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59A77" w14:textId="47DBA149" w:rsidR="000A1B6F" w:rsidRDefault="000A1B6F" w:rsidP="002736D7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8827" w:type="dxa"/>
        <w:tblInd w:w="5353" w:type="dxa"/>
        <w:tblLook w:val="04A0" w:firstRow="1" w:lastRow="0" w:firstColumn="1" w:lastColumn="0" w:noHBand="0" w:noVBand="1"/>
      </w:tblPr>
      <w:tblGrid>
        <w:gridCol w:w="8104"/>
        <w:gridCol w:w="723"/>
      </w:tblGrid>
      <w:tr w:rsidR="00BF0B83" w14:paraId="44B7893A" w14:textId="77777777" w:rsidTr="00F87D6A">
        <w:trPr>
          <w:trHeight w:val="315"/>
        </w:trPr>
        <w:tc>
          <w:tcPr>
            <w:tcW w:w="8826" w:type="dxa"/>
            <w:gridSpan w:val="2"/>
          </w:tcPr>
          <w:p w14:paraId="7E314F2E" w14:textId="77777777" w:rsidR="00BF0B83" w:rsidRPr="00BF0B83" w:rsidRDefault="00BF0B83" w:rsidP="00F87D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</w:tc>
      </w:tr>
      <w:tr w:rsidR="00BF0B83" w14:paraId="7E4422BA" w14:textId="77777777" w:rsidTr="00F87D6A">
        <w:trPr>
          <w:gridAfter w:val="1"/>
          <w:wAfter w:w="723" w:type="dxa"/>
          <w:trHeight w:val="971"/>
        </w:trPr>
        <w:tc>
          <w:tcPr>
            <w:tcW w:w="8103" w:type="dxa"/>
          </w:tcPr>
          <w:p w14:paraId="5018571A" w14:textId="2485A778" w:rsidR="00BF0B83" w:rsidRPr="00BF0B83" w:rsidRDefault="0032079F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</w:t>
            </w:r>
          </w:p>
          <w:p w14:paraId="50D262E6" w14:textId="77777777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АО «СибЭР»</w:t>
            </w:r>
          </w:p>
          <w:p w14:paraId="32290552" w14:textId="77777777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ОСП «Сибирьэнергомонтаж»</w:t>
            </w:r>
          </w:p>
          <w:p w14:paraId="6ABDE69D" w14:textId="6FC180F2" w:rsidR="00BF0B83" w:rsidRPr="00BF0B83" w:rsidRDefault="00BF0B83" w:rsidP="00F87D6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</w:t>
            </w:r>
            <w:r w:rsidR="0032079F">
              <w:rPr>
                <w:rFonts w:ascii="Times New Roman" w:eastAsia="Calibri" w:hAnsi="Times New Roman" w:cs="Times New Roman"/>
                <w:sz w:val="24"/>
                <w:szCs w:val="24"/>
              </w:rPr>
              <w:t>Р.С. Григорьев</w:t>
            </w:r>
          </w:p>
          <w:p w14:paraId="12450E59" w14:textId="3EE04FF6" w:rsidR="00BF0B83" w:rsidRPr="00BF0B83" w:rsidRDefault="00BF0B83" w:rsidP="0032079F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>«____» ______________ 202</w:t>
            </w:r>
            <w:r w:rsidR="0032079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F0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30DB4179" w14:textId="1A796DD5" w:rsidR="00BF0B83" w:rsidRDefault="00BF0B83" w:rsidP="002736D7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01740B4C" w14:textId="5D4D0899" w:rsidR="00BF0B83" w:rsidRDefault="00BF0B83" w:rsidP="00BF0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F0B83">
        <w:rPr>
          <w:rFonts w:ascii="Times New Roman" w:eastAsia="Calibri" w:hAnsi="Times New Roman" w:cs="Times New Roman"/>
          <w:b/>
          <w:sz w:val="24"/>
        </w:rPr>
        <w:t xml:space="preserve">ТЕХНИЧЕСКОЕ ЗАДАНИЕ </w:t>
      </w:r>
    </w:p>
    <w:p w14:paraId="6F4FCBF7" w14:textId="750AF69D" w:rsidR="00BF0B83" w:rsidRPr="00BF0B83" w:rsidRDefault="002C45F7" w:rsidP="00BF0B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№</w:t>
      </w:r>
      <w:r w:rsidR="00D0522F">
        <w:rPr>
          <w:rFonts w:ascii="Times New Roman" w:eastAsia="Calibri" w:hAnsi="Times New Roman" w:cs="Times New Roman"/>
          <w:b/>
          <w:sz w:val="24"/>
        </w:rPr>
        <w:t xml:space="preserve"> </w:t>
      </w:r>
      <w:r w:rsidR="00D052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26-01-09 ОГМ</w:t>
      </w:r>
    </w:p>
    <w:p w14:paraId="718F1A01" w14:textId="056D693A" w:rsidR="00BF0B83" w:rsidRPr="001F7DB0" w:rsidRDefault="00D9772A" w:rsidP="001E781E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Ремонтные работы подкранового пути козлового крана </w:t>
      </w:r>
      <w:r w:rsidR="00320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 30-32</w:t>
      </w:r>
      <w:r w:rsidRPr="00D9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зав.№ </w:t>
      </w:r>
      <w:r w:rsidR="00320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491</w:t>
      </w:r>
      <w:r w:rsidR="00B274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64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</w:t>
      </w:r>
      <w:r w:rsidR="00B274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D9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="00624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складск</w:t>
      </w:r>
      <w:r w:rsidR="00164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624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площад</w:t>
      </w:r>
      <w:r w:rsidR="00164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производственной базы</w:t>
      </w:r>
      <w:r w:rsidR="00320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АО «СибЭР»</w:t>
      </w:r>
      <w:r w:rsidR="00164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7744F8" w14:textId="77777777" w:rsidR="00BF0B83" w:rsidRPr="00F67335" w:rsidRDefault="00BF0B83" w:rsidP="002736D7">
      <w:pPr>
        <w:spacing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1024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209"/>
      </w:tblGrid>
      <w:tr w:rsidR="00C11A95" w:rsidRPr="00F67335" w14:paraId="796E4263" w14:textId="77777777" w:rsidTr="007F0086">
        <w:trPr>
          <w:trHeight w:val="461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F137B4F" w14:textId="31C0F329" w:rsidR="00C11A95" w:rsidRPr="0016401C" w:rsidRDefault="0016401C" w:rsidP="0016401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866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16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 xml:space="preserve">     </w:t>
            </w:r>
            <w:r w:rsidR="00C11A95" w:rsidRPr="0016401C"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C11A95" w:rsidRPr="0016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11A95" w:rsidRPr="00F67335" w14:paraId="23C3EA4B" w14:textId="77777777" w:rsidTr="007F0086">
        <w:trPr>
          <w:trHeight w:val="33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5F5D51E" w14:textId="54043589" w:rsidR="00C11A95" w:rsidRPr="00F67335" w:rsidRDefault="00586681" w:rsidP="00586681">
            <w:pPr>
              <w:spacing w:line="240" w:lineRule="auto"/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12FD8AD6" w14:textId="02A0E62B" w:rsidR="00C11A95" w:rsidRPr="000F6796" w:rsidRDefault="00611664" w:rsidP="001640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BD1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«СибЭР»</w:t>
            </w:r>
            <w:r w:rsidR="00164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ОСП «СибЭМ»</w:t>
            </w:r>
          </w:p>
        </w:tc>
      </w:tr>
      <w:tr w:rsidR="00FF7CA4" w:rsidRPr="00F67335" w14:paraId="436FB455" w14:textId="77777777" w:rsidTr="007F0086">
        <w:trPr>
          <w:trHeight w:val="330"/>
        </w:trPr>
        <w:tc>
          <w:tcPr>
            <w:tcW w:w="1037" w:type="dxa"/>
            <w:shd w:val="clear" w:color="auto" w:fill="auto"/>
            <w:noWrap/>
            <w:vAlign w:val="center"/>
          </w:tcPr>
          <w:p w14:paraId="3B96A751" w14:textId="0FFE02E1" w:rsidR="00FF7CA4" w:rsidRDefault="00FF7CA4" w:rsidP="00586681">
            <w:pPr>
              <w:spacing w:line="240" w:lineRule="auto"/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D9DA27F" w14:textId="5E3AA11B" w:rsidR="00FF7CA4" w:rsidRPr="00F67335" w:rsidRDefault="00FF7CA4" w:rsidP="001640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 – исполнитель работ в объеме данного технического задания</w:t>
            </w:r>
          </w:p>
        </w:tc>
      </w:tr>
      <w:tr w:rsidR="00C11A95" w:rsidRPr="00F67335" w14:paraId="50EDCA0B" w14:textId="77777777" w:rsidTr="007F0086">
        <w:trPr>
          <w:trHeight w:val="501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6091B586" w14:textId="55AADD72" w:rsidR="00C11A95" w:rsidRPr="00F67335" w:rsidRDefault="00586681" w:rsidP="002C4657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11A95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РАЙОН, ПУНКТ И ПЛОЩАДКА</w:t>
            </w:r>
            <w:r w:rsidR="001640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C11A95" w:rsidRPr="00F67335" w14:paraId="2988EDE8" w14:textId="77777777" w:rsidTr="007F0086">
        <w:trPr>
          <w:trHeight w:val="645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D6CE535" w14:textId="4AD05E10" w:rsidR="00C11A95" w:rsidRPr="00F67335" w:rsidRDefault="002C4657" w:rsidP="002736D7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A9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121778FB" w14:textId="005B1735" w:rsidR="00C11A95" w:rsidRPr="00F67335" w:rsidRDefault="005426E9" w:rsidP="0032079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Федерация, Красноярский край, г. Красноярск, ул. </w:t>
            </w:r>
            <w:r w:rsidR="00320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Глинки 46</w:t>
            </w:r>
          </w:p>
        </w:tc>
      </w:tr>
      <w:tr w:rsidR="00CD7BF5" w:rsidRPr="00F67335" w14:paraId="149B848F" w14:textId="77777777" w:rsidTr="007F0086">
        <w:trPr>
          <w:trHeight w:val="1321"/>
        </w:trPr>
        <w:tc>
          <w:tcPr>
            <w:tcW w:w="1037" w:type="dxa"/>
            <w:shd w:val="clear" w:color="auto" w:fill="auto"/>
            <w:noWrap/>
            <w:vAlign w:val="center"/>
          </w:tcPr>
          <w:p w14:paraId="051BA404" w14:textId="25E4111E" w:rsidR="00CD7BF5" w:rsidRPr="00F67335" w:rsidRDefault="002C4657" w:rsidP="002736D7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D7BF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06FF2EA" w14:textId="77777777" w:rsidR="005426E9" w:rsidRPr="005426E9" w:rsidRDefault="005426E9" w:rsidP="00542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 эксплуатации временных сооружений:</w:t>
            </w:r>
          </w:p>
          <w:p w14:paraId="31C6BD19" w14:textId="77777777" w:rsidR="005426E9" w:rsidRPr="005426E9" w:rsidRDefault="005426E9" w:rsidP="00542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30512380" w14:textId="77777777" w:rsidR="005426E9" w:rsidRPr="005426E9" w:rsidRDefault="005426E9" w:rsidP="00542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Температура наружного воздуха наиболее холодной пятидневки с обеспеченностью 0,92 – минус 37°С;</w:t>
            </w:r>
          </w:p>
          <w:p w14:paraId="33CBC0EA" w14:textId="77777777" w:rsidR="005426E9" w:rsidRPr="005426E9" w:rsidRDefault="005426E9" w:rsidP="00542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180</w:t>
            </w:r>
            <w:r w:rsidR="009F6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кг/м2;</w:t>
            </w:r>
          </w:p>
          <w:p w14:paraId="2AB49B90" w14:textId="77777777" w:rsidR="005426E9" w:rsidRPr="005426E9" w:rsidRDefault="005426E9" w:rsidP="00542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0,38</w:t>
            </w:r>
            <w:r w:rsidR="009F6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</w:t>
            </w: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а;</w:t>
            </w:r>
          </w:p>
          <w:p w14:paraId="6DC0B2E2" w14:textId="77777777" w:rsidR="00CD7BF5" w:rsidRPr="00F67335" w:rsidRDefault="005426E9" w:rsidP="005426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Сейсмичность 6 баллов.</w:t>
            </w:r>
          </w:p>
        </w:tc>
      </w:tr>
      <w:tr w:rsidR="0092459E" w:rsidRPr="00F67335" w14:paraId="2078A353" w14:textId="77777777" w:rsidTr="007F0086">
        <w:trPr>
          <w:trHeight w:val="466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8E3A68A" w14:textId="5BF3D7FD" w:rsidR="0092459E" w:rsidRPr="00F67335" w:rsidRDefault="00586681" w:rsidP="002C4657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92459E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92459E" w:rsidRPr="00F67335" w14:paraId="326B2865" w14:textId="77777777" w:rsidTr="00650346">
        <w:trPr>
          <w:trHeight w:val="623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F1E5A8D" w14:textId="5C9580EC" w:rsidR="0092459E" w:rsidRPr="00F67335" w:rsidRDefault="002C4657" w:rsidP="002736D7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2459E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5A84C44A" w14:textId="4B1E4F76" w:rsidR="0092459E" w:rsidRPr="00BB0FAD" w:rsidRDefault="00D9772A" w:rsidP="0032079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Выполнение ремонтных работ подкранового пути козлового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крана </w:t>
            </w:r>
            <w:r w:rsidR="00320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 30-32</w:t>
            </w:r>
            <w:r w:rsidRPr="00D97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зав.№ </w:t>
            </w:r>
            <w:r w:rsidR="00320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  <w:r w:rsidR="00164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7BF8" w:rsidRPr="00F67335" w14:paraId="24923BC6" w14:textId="77777777" w:rsidTr="007F0086">
        <w:trPr>
          <w:trHeight w:val="527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53F9788A" w14:textId="483233F8" w:rsidR="00297BF8" w:rsidRPr="00F42086" w:rsidRDefault="00586681" w:rsidP="002C46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297BF8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420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DC337D" w:rsidRPr="00F67335" w14:paraId="3535B5F5" w14:textId="77777777" w:rsidTr="007F0086">
        <w:trPr>
          <w:trHeight w:val="416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90BD527" w14:textId="214E2222" w:rsidR="00DC337D" w:rsidRPr="00C14B6C" w:rsidRDefault="002C4657" w:rsidP="00DC337D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C337D" w:rsidRPr="00C1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03D59EB2" w14:textId="2C96AB14" w:rsidR="00E86FFF" w:rsidRPr="00F42086" w:rsidRDefault="00846420" w:rsidP="00E63A74">
            <w:pPr>
              <w:pStyle w:val="af2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Технически</w:t>
            </w:r>
            <w:r w:rsidR="00D9772A">
              <w:rPr>
                <w:rFonts w:eastAsia="Times New Roman" w:cs="Times New Roman"/>
                <w:sz w:val="24"/>
                <w:szCs w:val="24"/>
                <w:lang w:val="ru-RU" w:eastAsia="ru-RU"/>
              </w:rPr>
              <w:t>й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паспорт с указанием характеристики </w:t>
            </w:r>
            <w:r w:rsidR="00E63A74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подкранового пути.</w:t>
            </w:r>
          </w:p>
        </w:tc>
      </w:tr>
      <w:tr w:rsidR="004C3023" w:rsidRPr="00F67335" w14:paraId="3ED8D075" w14:textId="77777777" w:rsidTr="007F0086">
        <w:trPr>
          <w:trHeight w:val="416"/>
        </w:trPr>
        <w:tc>
          <w:tcPr>
            <w:tcW w:w="1037" w:type="dxa"/>
            <w:shd w:val="clear" w:color="auto" w:fill="auto"/>
            <w:noWrap/>
            <w:vAlign w:val="center"/>
          </w:tcPr>
          <w:p w14:paraId="068EF983" w14:textId="63326E09" w:rsidR="004C3023" w:rsidRDefault="002C4657" w:rsidP="00586681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C3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14:paraId="3606D2FC" w14:textId="7A91E408" w:rsidR="004C3023" w:rsidRPr="00F42086" w:rsidRDefault="00287D66" w:rsidP="0032079F">
            <w:pPr>
              <w:pStyle w:val="af2"/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287D66"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>Ведомость дефектов</w:t>
            </w:r>
            <w:r w:rsidR="004C3023" w:rsidRPr="00287D66"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подкранового пути крана </w:t>
            </w:r>
            <w:r w:rsidR="0032079F"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>КС 30-32</w:t>
            </w:r>
            <w:r w:rsidR="00E63A74" w:rsidRPr="00287D66"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 xml:space="preserve"> зав.№</w:t>
            </w:r>
            <w:r w:rsidR="0032079F"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  <w:t>491</w:t>
            </w:r>
          </w:p>
        </w:tc>
      </w:tr>
      <w:tr w:rsidR="00846420" w:rsidRPr="00F67335" w14:paraId="367273C2" w14:textId="77777777" w:rsidTr="007F0086">
        <w:trPr>
          <w:trHeight w:val="416"/>
        </w:trPr>
        <w:tc>
          <w:tcPr>
            <w:tcW w:w="1037" w:type="dxa"/>
            <w:shd w:val="clear" w:color="auto" w:fill="auto"/>
            <w:noWrap/>
            <w:vAlign w:val="center"/>
          </w:tcPr>
          <w:p w14:paraId="1219958B" w14:textId="58368D82" w:rsidR="00846420" w:rsidRPr="00C14B6C" w:rsidRDefault="002C4657" w:rsidP="00586681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E6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14:paraId="7A8AB5EE" w14:textId="08821972" w:rsidR="00846420" w:rsidRPr="00F42086" w:rsidRDefault="00846420" w:rsidP="00DE66F4">
            <w:pPr>
              <w:pStyle w:val="af2"/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F42086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Подрядчик</w:t>
            </w:r>
            <w:r w:rsidR="00ED69AE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D69AE" w:rsidRPr="00F42086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собственными силами</w:t>
            </w:r>
            <w:r w:rsidRPr="00F42086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осуществляет сбор </w:t>
            </w:r>
            <w:r w:rsidR="00ED69AE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дополнительной информации </w:t>
            </w:r>
            <w:r w:rsidRPr="00F42086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(определение) в необходимых для </w:t>
            </w:r>
            <w:r w:rsidR="00DE66F4">
              <w:rPr>
                <w:rFonts w:eastAsia="Times New Roman" w:cs="Times New Roman"/>
                <w:sz w:val="24"/>
                <w:szCs w:val="24"/>
                <w:lang w:val="ru-RU" w:eastAsia="ru-RU"/>
              </w:rPr>
              <w:t>выполнения работ объемах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846420" w:rsidRPr="00F67335" w14:paraId="18F3E10F" w14:textId="77777777" w:rsidTr="007F0086">
        <w:trPr>
          <w:trHeight w:val="416"/>
        </w:trPr>
        <w:tc>
          <w:tcPr>
            <w:tcW w:w="1037" w:type="dxa"/>
            <w:shd w:val="clear" w:color="auto" w:fill="auto"/>
            <w:noWrap/>
            <w:vAlign w:val="center"/>
          </w:tcPr>
          <w:p w14:paraId="52BDD662" w14:textId="0249919D" w:rsidR="00846420" w:rsidRPr="00C14B6C" w:rsidRDefault="002C4657" w:rsidP="00586681">
            <w:pPr>
              <w:spacing w:line="240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14:paraId="53CDCB0F" w14:textId="42535423" w:rsidR="00846420" w:rsidRPr="00346807" w:rsidRDefault="00ED69AE" w:rsidP="00ED6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Подкрановые пути должны обеспечивать безопасную эксплуатацию кранов в соответствии с СТО НОСТРОЙ 2.2.77-2012 «Требования к устройству, строительству и безопасной эксплуатации наземных крановых путей. Общие технические требования». </w:t>
            </w:r>
            <w:r w:rsidR="00846420" w:rsidRPr="0034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6420" w:rsidRPr="00F67335" w14:paraId="12C8ECC6" w14:textId="77777777" w:rsidTr="007F0086">
        <w:trPr>
          <w:trHeight w:val="416"/>
        </w:trPr>
        <w:tc>
          <w:tcPr>
            <w:tcW w:w="1037" w:type="dxa"/>
            <w:shd w:val="clear" w:color="auto" w:fill="auto"/>
            <w:noWrap/>
            <w:vAlign w:val="center"/>
          </w:tcPr>
          <w:p w14:paraId="5F0DB16C" w14:textId="0B5A5B34" w:rsidR="00846420" w:rsidRPr="00C14B6C" w:rsidRDefault="002C4657" w:rsidP="00586681">
            <w:pPr>
              <w:spacing w:line="240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E6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2B5C662F" w14:textId="0A6FF68C" w:rsidR="00846420" w:rsidRPr="00346807" w:rsidRDefault="00846420" w:rsidP="00ED6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Фоновая сейсмичность площадки строительства в соответствии с картой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ОСР-2015 по СП 14.13330.2018</w:t>
            </w:r>
            <w:r w:rsidRPr="0034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46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 по шкале MSK-64. </w:t>
            </w:r>
          </w:p>
        </w:tc>
      </w:tr>
      <w:tr w:rsidR="00846420" w:rsidRPr="00F67335" w14:paraId="6C27222A" w14:textId="77777777" w:rsidTr="007F0086">
        <w:trPr>
          <w:trHeight w:val="560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192E9FB" w14:textId="76FE690C" w:rsidR="00846420" w:rsidRPr="00F67335" w:rsidRDefault="00586681" w:rsidP="002C4657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846420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46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ОБЪЕМЫ И ТРЕБОВАНИЯ К ПОСТАВКЕ ОБОРУДОВАНИЯ И МАТЕРИАЛОВ</w:t>
            </w:r>
          </w:p>
        </w:tc>
      </w:tr>
      <w:tr w:rsidR="00846420" w:rsidRPr="00F67335" w14:paraId="5BCD9601" w14:textId="77777777" w:rsidTr="00605706">
        <w:trPr>
          <w:trHeight w:val="983"/>
        </w:trPr>
        <w:tc>
          <w:tcPr>
            <w:tcW w:w="1037" w:type="dxa"/>
            <w:shd w:val="clear" w:color="auto" w:fill="auto"/>
            <w:noWrap/>
            <w:vAlign w:val="center"/>
          </w:tcPr>
          <w:p w14:paraId="3456993F" w14:textId="065D2AAA" w:rsidR="00846420" w:rsidRPr="00F67335" w:rsidRDefault="002C4657" w:rsidP="00846420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46420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</w:tcPr>
          <w:p w14:paraId="70392857" w14:textId="77777777" w:rsidR="00846420" w:rsidRPr="006134D8" w:rsidRDefault="00846420" w:rsidP="00846420">
            <w:pPr>
              <w:pStyle w:val="af2"/>
              <w:spacing w:after="0" w:line="240" w:lineRule="auto"/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6134D8">
              <w:rPr>
                <w:rFonts w:eastAsia="Calibri" w:cs="Times New Roman"/>
                <w:lang w:val="ru-RU"/>
              </w:rPr>
              <w:t xml:space="preserve">На все импортные материалы должны быть указаны аналоги материалов, имеющиеся в РФ. Соответствие материалов иностранных марок требованиям Правил </w:t>
            </w:r>
            <w:proofErr w:type="spellStart"/>
            <w:r w:rsidRPr="006134D8">
              <w:rPr>
                <w:rFonts w:eastAsia="Calibri" w:cs="Times New Roman"/>
                <w:lang w:val="ru-RU"/>
              </w:rPr>
              <w:t>Ростехнадзора</w:t>
            </w:r>
            <w:proofErr w:type="spellEnd"/>
            <w:r w:rsidRPr="006134D8">
              <w:rPr>
                <w:rFonts w:eastAsia="Calibri" w:cs="Times New Roman"/>
                <w:lang w:val="ru-RU"/>
              </w:rPr>
              <w:t xml:space="preserve"> РФ или допустимость их применения в каждом конкретном случае должны быть подтверждены специализированной организацией. Копии указанных документов должны быть приложены к </w:t>
            </w:r>
            <w:r w:rsidRPr="00C253A8">
              <w:rPr>
                <w:rFonts w:eastAsia="Calibri" w:cs="Times New Roman"/>
                <w:lang w:val="ru-RU"/>
              </w:rPr>
              <w:t>паспорту технического устройства. Потребность в запасных частях должна быть представлена Подрядчиком в эксплуатационной документации и предварительно согласована с Заказчиком.</w:t>
            </w:r>
          </w:p>
        </w:tc>
      </w:tr>
      <w:tr w:rsidR="00846420" w:rsidRPr="00F67335" w14:paraId="43AFC20A" w14:textId="77777777" w:rsidTr="007F0086">
        <w:trPr>
          <w:trHeight w:val="960"/>
        </w:trPr>
        <w:tc>
          <w:tcPr>
            <w:tcW w:w="1037" w:type="dxa"/>
            <w:shd w:val="clear" w:color="auto" w:fill="auto"/>
            <w:noWrap/>
            <w:vAlign w:val="center"/>
          </w:tcPr>
          <w:p w14:paraId="79007CB3" w14:textId="3E173862" w:rsidR="00846420" w:rsidRPr="00F67335" w:rsidRDefault="002C4657" w:rsidP="00586681">
            <w:pPr>
              <w:spacing w:line="240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846420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</w:tcPr>
          <w:p w14:paraId="22BCE527" w14:textId="39AEDE35" w:rsidR="00846420" w:rsidRPr="00977049" w:rsidRDefault="006139CE" w:rsidP="00BD609C">
            <w:pPr>
              <w:tabs>
                <w:tab w:val="left" w:pos="29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r w:rsidRPr="00045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необходимы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45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производства работ</w:t>
            </w:r>
            <w:r w:rsidRPr="00045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поставляются силами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подрядчика</w:t>
            </w:r>
            <w:r w:rsidRPr="000452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100% объеме.</w:t>
            </w:r>
          </w:p>
        </w:tc>
      </w:tr>
      <w:tr w:rsidR="00846420" w:rsidRPr="00F67335" w14:paraId="413AF4AE" w14:textId="77777777" w:rsidTr="007F0086">
        <w:trPr>
          <w:trHeight w:val="960"/>
        </w:trPr>
        <w:tc>
          <w:tcPr>
            <w:tcW w:w="1037" w:type="dxa"/>
            <w:shd w:val="clear" w:color="auto" w:fill="auto"/>
            <w:noWrap/>
            <w:vAlign w:val="center"/>
          </w:tcPr>
          <w:p w14:paraId="4C684F15" w14:textId="0EC6A2FB" w:rsidR="00846420" w:rsidRPr="00554EDE" w:rsidRDefault="002C4657" w:rsidP="0058668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14:paraId="58AEB3F7" w14:textId="6751F605" w:rsidR="00846420" w:rsidRPr="00977049" w:rsidRDefault="00846420" w:rsidP="006064D9">
            <w:pPr>
              <w:tabs>
                <w:tab w:val="left" w:pos="299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 и материалы должно соответствовать требованиям </w:t>
            </w:r>
            <w:r w:rsid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="006064D9" w:rsidRP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</w:t>
            </w:r>
            <w:r w:rsid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064D9" w:rsidRP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№116-Ф3 от 21.07.1997 г. "О промышленной безопасности опасных производственных объектов»; Технический регламент Таможенного союза 010/2011 «О безопасности машин и оборудования»; Федеральный закон от 22.07.2008 № 123-ФЗ «Технический регламент о требованиях пожарной безопасности». Также оборудование должно соответствовать критериям подтверждения производства промышленной продукции на территории Российской Федерации, установленным постановлением Правительства Российской Федерации от 17 июля 2015 г. № 719. сопровождаться паспортом, руководством по эксплуатации, техническим описанием, протоколами заводских испытаний, сертификатом соответствия Госстандарта РФ, товарной накладной, счет фактурой</w:t>
            </w:r>
            <w:r w:rsidR="0060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846420" w:rsidRPr="00F67335" w14:paraId="277AD45B" w14:textId="77777777" w:rsidTr="007F0086">
        <w:trPr>
          <w:trHeight w:val="586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hideMark/>
          </w:tcPr>
          <w:p w14:paraId="6A35A7FF" w14:textId="356F18BF" w:rsidR="00846420" w:rsidRPr="00F67335" w:rsidRDefault="00586681" w:rsidP="002C4657">
            <w:pPr>
              <w:spacing w:before="24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846420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46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ОБЪЕМЫ И УКАЗАНИЯ К </w:t>
            </w:r>
            <w:r w:rsidR="00E36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ПРОВЕДЕНИЮ РЕМОНТНЫХ РАБОТ</w:t>
            </w:r>
          </w:p>
        </w:tc>
      </w:tr>
      <w:tr w:rsidR="00846420" w:rsidRPr="00F67335" w14:paraId="259F4E81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71CCC1CE" w14:textId="2E44BFB5" w:rsidR="00846420" w:rsidRDefault="002C4657" w:rsidP="00846420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94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4798990" w14:textId="5546D835" w:rsidR="00846420" w:rsidRPr="00394FD8" w:rsidRDefault="002919EB" w:rsidP="002919EB">
            <w:pPr>
              <w:pStyle w:val="Default"/>
              <w:jc w:val="both"/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</w:pPr>
            <w:r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Д</w:t>
            </w:r>
            <w:r w:rsidR="00846420" w:rsidRPr="00E111D4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 xml:space="preserve">о начала работ разработать и согласовать с Заказчиком </w:t>
            </w:r>
            <w:r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календарный план-</w:t>
            </w:r>
            <w:r w:rsidR="00846420" w:rsidRPr="00E111D4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график производства работ</w:t>
            </w:r>
            <w:r w:rsidR="003E431E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>.</w:t>
            </w:r>
            <w:r w:rsidR="00394FD8">
              <w:rPr>
                <w:rFonts w:ascii="Times New Roman" w:eastAsia="Arial Unicode MS" w:hAnsi="Times New Roman" w:cs="Times New Roman"/>
                <w:u w:color="000000"/>
                <w:bdr w:val="nil"/>
                <w:lang w:eastAsia="en-GB"/>
              </w:rPr>
              <w:t xml:space="preserve"> </w:t>
            </w:r>
          </w:p>
        </w:tc>
      </w:tr>
      <w:tr w:rsidR="00846420" w:rsidRPr="00F67335" w14:paraId="23330D86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6B9361A2" w14:textId="2197C299" w:rsidR="00846420" w:rsidRDefault="002C4657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0157B97" w14:textId="38CCB013" w:rsidR="00846420" w:rsidRDefault="00846420" w:rsidP="008B0D8C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Выполнить </w:t>
            </w:r>
            <w:r w:rsidR="001E27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ремонтные</w:t>
            </w: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работы </w:t>
            </w:r>
            <w:r w:rsidR="00394F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подкрановых путей</w:t>
            </w: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 w:rsidR="00783A8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в </w:t>
            </w:r>
            <w:r w:rsidR="00A16A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соответствии с </w:t>
            </w:r>
            <w:r w:rsidR="008B0D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техническим заданием</w:t>
            </w:r>
            <w:r w:rsidRPr="004978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, с применением современных энергосберегающих материалов и оборудования, позволяющих достичь о</w:t>
            </w:r>
            <w:r w:rsidR="00A16A5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сновные технические показатели. </w:t>
            </w:r>
          </w:p>
        </w:tc>
      </w:tr>
      <w:tr w:rsidR="00846420" w:rsidRPr="00F67335" w14:paraId="79E27B4D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789A93F6" w14:textId="1703D8F9" w:rsidR="00846420" w:rsidRDefault="002C4657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C73BF25" w14:textId="11DD0E5F" w:rsidR="00A73872" w:rsidRDefault="008B0D8C" w:rsidP="0084642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Ремонтные работы</w:t>
            </w:r>
            <w:r w:rsidR="004E57D1">
              <w:rPr>
                <w:rFonts w:ascii="Times New Roman" w:hAnsi="Times New Roman" w:cs="Times New Roman"/>
              </w:rPr>
              <w:t xml:space="preserve"> выполняется в соответствии с</w:t>
            </w:r>
            <w:r w:rsidR="00A73872">
              <w:rPr>
                <w:rFonts w:ascii="Times New Roman" w:hAnsi="Times New Roman" w:cs="Times New Roman"/>
              </w:rPr>
              <w:t>:</w:t>
            </w:r>
          </w:p>
          <w:p w14:paraId="6F3A9050" w14:textId="1BB91B19" w:rsidR="00A73872" w:rsidRDefault="00A73872" w:rsidP="00846420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E57D1">
              <w:rPr>
                <w:rFonts w:ascii="Times New Roman" w:hAnsi="Times New Roman" w:cs="Times New Roman"/>
              </w:rPr>
              <w:t xml:space="preserve"> СТО НОССТРОЙ 2.2.77-2012 </w:t>
            </w:r>
            <w:r w:rsidR="004E57D1">
              <w:rPr>
                <w:rFonts w:ascii="Times New Roman" w:eastAsia="Times New Roman" w:hAnsi="Times New Roman" w:cs="Times New Roman"/>
                <w:lang w:eastAsia="ru-RU"/>
              </w:rPr>
              <w:t xml:space="preserve">«Требования к устройству, строительству и безопасной эксплуатации наземных крановых путей. Общие технические требования». </w:t>
            </w:r>
          </w:p>
          <w:p w14:paraId="534EB97C" w14:textId="77777777" w:rsidR="00A73872" w:rsidRPr="00DD49F9" w:rsidRDefault="00A73872" w:rsidP="00A73872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DD4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56944-2016 Краны грузоподъемные. Пути рельсовые крановые надземные. Общие технические условия</w:t>
            </w:r>
          </w:p>
          <w:p w14:paraId="2E9D6877" w14:textId="19B817BC" w:rsidR="00A16A56" w:rsidRDefault="004E57D1" w:rsidP="0084642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46420" w:rsidRPr="001A737E">
              <w:rPr>
                <w:rFonts w:ascii="Times New Roman" w:hAnsi="Times New Roman" w:cs="Times New Roman"/>
              </w:rPr>
              <w:t xml:space="preserve">Объем </w:t>
            </w:r>
            <w:r w:rsidR="008B0D8C">
              <w:rPr>
                <w:rFonts w:ascii="Times New Roman" w:hAnsi="Times New Roman" w:cs="Times New Roman"/>
              </w:rPr>
              <w:t>ремонтных</w:t>
            </w:r>
            <w:r w:rsidR="00A16A56">
              <w:rPr>
                <w:rFonts w:ascii="Times New Roman" w:hAnsi="Times New Roman" w:cs="Times New Roman"/>
              </w:rPr>
              <w:t xml:space="preserve"> работ включает</w:t>
            </w:r>
            <w:r w:rsidR="00A16A56" w:rsidRPr="00A16A56">
              <w:rPr>
                <w:rFonts w:ascii="Times New Roman" w:hAnsi="Times New Roman" w:cs="Times New Roman"/>
              </w:rPr>
              <w:t xml:space="preserve">: </w:t>
            </w:r>
          </w:p>
          <w:p w14:paraId="4BB5B4FA" w14:textId="7A26047E" w:rsidR="00A16A56" w:rsidRDefault="008B0D8C" w:rsidP="0084642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устранить зазоры в стыках рельс</w:t>
            </w:r>
            <w:r w:rsidR="00B43079">
              <w:rPr>
                <w:rFonts w:ascii="Times New Roman" w:hAnsi="Times New Roman" w:cs="Times New Roman"/>
              </w:rPr>
              <w:t xml:space="preserve"> по оси А и Б</w:t>
            </w:r>
            <w:r>
              <w:rPr>
                <w:rFonts w:ascii="Times New Roman" w:hAnsi="Times New Roman" w:cs="Times New Roman"/>
              </w:rPr>
              <w:t xml:space="preserve"> до нормативного значения</w:t>
            </w:r>
            <w:r w:rsidR="007663B2">
              <w:rPr>
                <w:rFonts w:ascii="Times New Roman" w:hAnsi="Times New Roman" w:cs="Times New Roman"/>
              </w:rPr>
              <w:t xml:space="preserve"> – </w:t>
            </w:r>
            <w:r w:rsidR="00B43079">
              <w:rPr>
                <w:rFonts w:ascii="Times New Roman" w:hAnsi="Times New Roman" w:cs="Times New Roman"/>
              </w:rPr>
              <w:t>на протяжении всего рельсового пути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DB52D81" w14:textId="211E27B3" w:rsidR="00650346" w:rsidRDefault="00650346" w:rsidP="0084642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-устройство земляного полотна, балластный слой – </w:t>
            </w:r>
            <w:r w:rsidR="00B43079">
              <w:rPr>
                <w:rFonts w:ascii="Times New Roman" w:hAnsi="Times New Roman" w:cs="Times New Roman"/>
              </w:rPr>
              <w:t>30</w:t>
            </w:r>
            <w:r w:rsidR="007663B2">
              <w:rPr>
                <w:rFonts w:ascii="Times New Roman" w:hAnsi="Times New Roman" w:cs="Times New Roman"/>
              </w:rPr>
              <w:t>м3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63ED9C5" w14:textId="0DC63336" w:rsidR="00A16A56" w:rsidRDefault="00A16A56" w:rsidP="0084642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16A56">
              <w:rPr>
                <w:rFonts w:ascii="Times New Roman" w:hAnsi="Times New Roman" w:cs="Times New Roman"/>
              </w:rPr>
              <w:t xml:space="preserve">- </w:t>
            </w:r>
            <w:r w:rsidR="00681168">
              <w:rPr>
                <w:rFonts w:ascii="Times New Roman" w:hAnsi="Times New Roman" w:cs="Times New Roman"/>
              </w:rPr>
              <w:t>выполнить ревизию тупиковых упоров (покраска</w:t>
            </w:r>
            <w:r w:rsidR="00B43079">
              <w:rPr>
                <w:rFonts w:ascii="Times New Roman" w:hAnsi="Times New Roman" w:cs="Times New Roman"/>
              </w:rPr>
              <w:t>, нумерация</w:t>
            </w:r>
            <w:r w:rsidR="00681168">
              <w:rPr>
                <w:rFonts w:ascii="Times New Roman" w:hAnsi="Times New Roman" w:cs="Times New Roman"/>
              </w:rPr>
              <w:t>) – 4шт</w:t>
            </w:r>
            <w:r w:rsidRPr="00A16A56">
              <w:rPr>
                <w:rFonts w:ascii="Times New Roman" w:hAnsi="Times New Roman" w:cs="Times New Roman"/>
              </w:rPr>
              <w:t xml:space="preserve">; </w:t>
            </w:r>
          </w:p>
          <w:p w14:paraId="694EDDBD" w14:textId="536B1CA1" w:rsidR="00DA08C8" w:rsidRDefault="00DA08C8" w:rsidP="00DA08C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6876A2">
              <w:rPr>
                <w:rFonts w:ascii="Times New Roman" w:hAnsi="Times New Roman" w:cs="Times New Roman"/>
              </w:rPr>
              <w:t>ыполнить рихтовку путей согласно допустимым нормам на основании геодезической съемки</w:t>
            </w:r>
            <w:r w:rsidR="007663B2">
              <w:rPr>
                <w:rFonts w:ascii="Times New Roman" w:hAnsi="Times New Roman" w:cs="Times New Roman"/>
              </w:rPr>
              <w:t xml:space="preserve"> – 1</w:t>
            </w:r>
            <w:r w:rsidR="00B43079">
              <w:rPr>
                <w:rFonts w:ascii="Times New Roman" w:hAnsi="Times New Roman" w:cs="Times New Roman"/>
              </w:rPr>
              <w:t>60</w:t>
            </w:r>
            <w:r w:rsidR="007663B2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E9A9635" w14:textId="49987354" w:rsidR="00783A8D" w:rsidRDefault="00B43079" w:rsidP="00B430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пробивка рельсовых скреплений со шпалами – 1</w:t>
            </w:r>
            <w:r w:rsidR="000D5D4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14:paraId="3492AC23" w14:textId="1ADA5542" w:rsidR="00B43079" w:rsidRPr="00497835" w:rsidRDefault="00B43079" w:rsidP="00B430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протяжка болтовых соединений в стыках направляющих осей А и Б</w:t>
            </w:r>
            <w:r w:rsidR="00877E21">
              <w:rPr>
                <w:rFonts w:ascii="Times New Roman" w:hAnsi="Times New Roman" w:cs="Times New Roman"/>
              </w:rPr>
              <w:t xml:space="preserve"> – 50 </w:t>
            </w:r>
            <w:proofErr w:type="spellStart"/>
            <w:r w:rsidR="00877E21">
              <w:rPr>
                <w:rFonts w:ascii="Times New Roman" w:hAnsi="Times New Roman" w:cs="Times New Roman"/>
              </w:rPr>
              <w:t>шт</w:t>
            </w:r>
            <w:proofErr w:type="spellEnd"/>
            <w:r w:rsidR="00877E21">
              <w:rPr>
                <w:rFonts w:ascii="Times New Roman" w:hAnsi="Times New Roman" w:cs="Times New Roman"/>
              </w:rPr>
              <w:t>;</w:t>
            </w:r>
          </w:p>
        </w:tc>
      </w:tr>
      <w:tr w:rsidR="00846420" w:rsidRPr="00F67335" w14:paraId="2FA974AD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3F7AF49A" w14:textId="6D3BB090" w:rsidR="00846420" w:rsidRDefault="002C4657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B069AC6" w14:textId="1AEB809E" w:rsidR="00846420" w:rsidRPr="00A5505F" w:rsidRDefault="00846420" w:rsidP="0084642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550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Приемка Работ в полном объеме по Акту приемки всего объема Работ осуществляется в течение 3 (Трех) дней после получения сообщения Подрядчика о выполнении всего объёма Работ, при условии отсутствия не устранённых Дефектов в принятых ранее Работах, а </w:t>
            </w:r>
            <w:proofErr w:type="gramStart"/>
            <w:r w:rsidRPr="00A550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так же</w:t>
            </w:r>
            <w:proofErr w:type="gramEnd"/>
            <w:r w:rsidRPr="00A550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  <w:r w:rsidR="00B524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при наличии</w:t>
            </w:r>
            <w:r w:rsidRPr="00A550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надлежащим образом оформленных и подписанных сторонами Актов о приемке выполненных Работ.</w:t>
            </w:r>
          </w:p>
          <w:p w14:paraId="1A970BB9" w14:textId="7B6C7230" w:rsidR="00846420" w:rsidRPr="00497835" w:rsidRDefault="00846420" w:rsidP="00F74A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5505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Подписание сторонами Акта приёмки всего объема Работ, будет считаться приемкой Подписание Заказчиком Акта приемки всего объема Работ по Договору не освобождает Подрядчика от ответственности за какие-либо недостатки и дефекты результата Работ.</w:t>
            </w:r>
          </w:p>
        </w:tc>
      </w:tr>
      <w:tr w:rsidR="00846420" w:rsidRPr="00F67335" w14:paraId="219FA65A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12EDDABB" w14:textId="02827882" w:rsidR="00846420" w:rsidRDefault="002C4657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49ECEF28" w14:textId="601380D0" w:rsidR="00846420" w:rsidRPr="00497835" w:rsidRDefault="00846420" w:rsidP="00580D2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 перечень исполнительной документации и утвердить его у Заказчика. Указанный перечень должен учитывать требования Федеральных норм и правил. По завершении работ подготовить и сдать Заказчику полный комплект исполнительной документации </w:t>
            </w:r>
            <w:r w:rsidRPr="00621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утвержденному перечню</w:t>
            </w:r>
            <w:r w:rsidRPr="00621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46420" w:rsidRPr="00F67335" w14:paraId="1281CEE0" w14:textId="77777777" w:rsidTr="007F0086">
        <w:trPr>
          <w:trHeight w:val="670"/>
        </w:trPr>
        <w:tc>
          <w:tcPr>
            <w:tcW w:w="1037" w:type="dxa"/>
            <w:shd w:val="clear" w:color="auto" w:fill="auto"/>
            <w:noWrap/>
            <w:vAlign w:val="center"/>
          </w:tcPr>
          <w:p w14:paraId="04BD95DA" w14:textId="37C22BD1" w:rsidR="00846420" w:rsidRDefault="002C4657" w:rsidP="001C0EA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B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715487D3" w14:textId="001B22EA" w:rsidR="00CF53A2" w:rsidRPr="00624A14" w:rsidRDefault="00846420" w:rsidP="00254CC4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 комплектность исполнительной документации регламентируется </w:t>
            </w:r>
            <w:r w:rsidR="00CF53A2" w:rsidRPr="00DD4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56944-2016 Краны грузоподъемные. Пути рельсовые крановые надземные. Общие технические условия</w:t>
            </w:r>
            <w:r w:rsidR="00D61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8" w:tgtFrame="_blank" w:tooltip="РД 22-28-36-01 Краны грузоподъемные. Типовые программы и методики испытаний" w:history="1">
              <w:r w:rsidR="00CF53A2" w:rsidRPr="00624A1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РД 22-28-36-01 Краны грузоподъемны</w:t>
              </w:r>
              <w:r w:rsidR="00CF53A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е. Типовые программы и методики </w:t>
              </w:r>
              <w:r w:rsidR="00CF53A2" w:rsidRPr="00624A1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испытаний</w:t>
              </w:r>
            </w:hyperlink>
          </w:p>
          <w:p w14:paraId="782A86C9" w14:textId="52EBA86E" w:rsidR="00846420" w:rsidRPr="00497835" w:rsidRDefault="00CF53A2" w:rsidP="00CF53A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261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27584-88* Краны мостовые и козловые электрические. Общие технические условия</w:t>
            </w:r>
          </w:p>
        </w:tc>
      </w:tr>
      <w:tr w:rsidR="00846420" w:rsidRPr="00F67335" w14:paraId="66D8BD17" w14:textId="77777777" w:rsidTr="007F0086">
        <w:trPr>
          <w:trHeight w:val="645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18EA129D" w14:textId="4B2C9941" w:rsidR="00846420" w:rsidRPr="00F67335" w:rsidRDefault="002919EB" w:rsidP="002C465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846420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46420" w:rsidRPr="0055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ТРЕБОВАНИЯ К ВЫПОЛНЕНИЮ РАБОТ</w:t>
            </w:r>
          </w:p>
        </w:tc>
      </w:tr>
      <w:tr w:rsidR="00846420" w:rsidRPr="00F67335" w14:paraId="791EBC7A" w14:textId="77777777" w:rsidTr="007F0086">
        <w:trPr>
          <w:trHeight w:val="645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23DB1411" w14:textId="6C770D38" w:rsidR="00846420" w:rsidRPr="00F67335" w:rsidRDefault="002C4657" w:rsidP="001C0EA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846420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269D9B8E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работам (объем выполняемых работ):</w:t>
            </w:r>
          </w:p>
          <w:p w14:paraId="07656617" w14:textId="3E4B1904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должен быть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лнен комплекс работ согласно п.</w:t>
            </w:r>
            <w:r w:rsidR="004E5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настоящего Технического задания, включая поставку</w:t>
            </w:r>
            <w:r w:rsidR="004E5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материально-технических ресурсов, необходимых для выполнения работ, обеспечивающий работоспособность и надежность эксплуатации с обеспечением достижения гарантированных показателей;</w:t>
            </w:r>
          </w:p>
          <w:p w14:paraId="580A291E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контроль хода выполнения работ и составление соответствующей отчетности;</w:t>
            </w:r>
          </w:p>
          <w:p w14:paraId="18D8368C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руководство, координация и согласование деятельности сторонних организаций, привлекаемых на субподряд, включая получение разрешений, согласований и т.д.;</w:t>
            </w:r>
          </w:p>
          <w:p w14:paraId="63CCD9C3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выполнение требований соответствующих инстанций и всех соответствующих законодательных и нормативных документов РФ, получение необходимой разрешительной документации в ходе строительства, испытаний, наладки и сдачи в эксплуатацию если таковые потребуются;</w:t>
            </w:r>
          </w:p>
          <w:p w14:paraId="44CB04D3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МТР, комплектующих и иных материально-технических ресурсов, необходимых для производства Работ и поставляемых Подрядчиком в соответствии с настоящим Техническим Заданием и Договором;</w:t>
            </w:r>
          </w:p>
          <w:p w14:paraId="3B84FD93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обеспечение на период разгрузки, перемещения и монтажа наличия грузоподъемного оборудования, оснастки и специальных монтажных приспособлений, включая выполнение погрузочно-разгрузочных и такелажных работ;</w:t>
            </w:r>
          </w:p>
          <w:p w14:paraId="528390E0" w14:textId="446454B9" w:rsidR="00846420" w:rsidRPr="004B7530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B7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при необходимости по требованию Заказчика в проведении Комплексного Опробования </w:t>
            </w:r>
            <w:r w:rsidR="00B52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подкрановых путей </w:t>
            </w:r>
            <w:r w:rsidR="00BD35AE" w:rsidRPr="004B7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</w:t>
            </w:r>
            <w:r w:rsidR="00580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D35AE" w:rsidRPr="004B7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0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 30-32</w:t>
            </w:r>
            <w:r w:rsidRPr="004B7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C59B85F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разработка предусмотренной Договором Технической, Эксплуатационной документации и Исполнительной документации.</w:t>
            </w:r>
          </w:p>
          <w:p w14:paraId="0E694F95" w14:textId="4249BB79" w:rsidR="00846420" w:rsidRPr="00554EDE" w:rsidRDefault="00846420" w:rsidP="00580D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обеспечение безопасных условий труда, мероприятий, предотвращающих вред окружающей среде;</w:t>
            </w:r>
          </w:p>
        </w:tc>
      </w:tr>
      <w:tr w:rsidR="00846420" w:rsidRPr="00F67335" w14:paraId="1057FAD1" w14:textId="77777777" w:rsidTr="00545AC5">
        <w:trPr>
          <w:trHeight w:val="1416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2B317AC0" w14:textId="11DF5982" w:rsidR="00846420" w:rsidRPr="00F67335" w:rsidRDefault="002C4657" w:rsidP="001C0EA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46420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243ED6EB" w14:textId="77777777" w:rsidR="00846420" w:rsidRPr="00554EDE" w:rsidRDefault="00846420" w:rsidP="0084642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Персонал Подрядной организации должен знать и применять требования правил по технике безопасности, промышленной санитарии, промышленной безопасности, пожарной безопасности и </w:t>
            </w:r>
            <w:proofErr w:type="spellStart"/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 режима, принятые в отрасли, иметь при себе удостоверения по охране труда и пожарно-техническому минимуму, при выполнении специальных видов работ, иметь допуск к их выполнению с отметкой в удостоверении по охране труда.</w:t>
            </w:r>
          </w:p>
          <w:p w14:paraId="19C7AD92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Все работы должны выполняться в соответствии с настоящим Техническим заданием, утвержденным Заказчиком, которое является неотъемлемой частью Договора, с соблюдением нормативно-правовых актов РФ, регулирующих данный вид деятельности.</w:t>
            </w:r>
          </w:p>
          <w:p w14:paraId="799FCC9C" w14:textId="77777777" w:rsidR="00846420" w:rsidRPr="00C253A8" w:rsidRDefault="00846420" w:rsidP="00846420">
            <w:pPr>
              <w:tabs>
                <w:tab w:val="left" w:pos="29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3A8">
              <w:rPr>
                <w:rFonts w:ascii="Times New Roman" w:hAnsi="Times New Roman" w:cs="Times New Roman"/>
                <w:sz w:val="24"/>
                <w:szCs w:val="24"/>
              </w:rPr>
              <w:t>- Правилами по охране труда при эксплуатации электроустановок" (Зарегистрировано в Министерстве труда и социальной защиты приказ от 15.12.2020 №903н);</w:t>
            </w:r>
          </w:p>
          <w:p w14:paraId="0279771C" w14:textId="77777777" w:rsidR="00846420" w:rsidRPr="00C253A8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3A8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Стандартом «Управление подрядными организациями. Производственная безопасность» (С-ГК-В8-01), утвержденным приказом «ООО СГК» № ГО/252 от 26.11.2018 г.; </w:t>
            </w:r>
          </w:p>
          <w:p w14:paraId="08DB1929" w14:textId="77777777" w:rsidR="00846420" w:rsidRPr="00C253A8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3A8">
              <w:rPr>
                <w:rFonts w:ascii="Times New Roman" w:hAnsi="Times New Roman" w:cs="Times New Roman"/>
                <w:sz w:val="24"/>
                <w:szCs w:val="24"/>
              </w:rPr>
              <w:t>Приказом Минтруда РФ № 884н от 11.12.2020 «Правила по охране труда при выполнении электросварочных и газосварочных работах»;</w:t>
            </w:r>
          </w:p>
          <w:p w14:paraId="5860DEE9" w14:textId="77777777" w:rsidR="00846420" w:rsidRPr="00C253A8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3A8">
              <w:rPr>
                <w:rFonts w:ascii="Times New Roman" w:hAnsi="Times New Roman" w:cs="Times New Roman"/>
                <w:sz w:val="24"/>
                <w:szCs w:val="24"/>
              </w:rPr>
              <w:t>Приказом Минтруда РФ № 835н от 27.11.2020 «Правила по охране труда при работе с инструментом и приспособлениями»;</w:t>
            </w:r>
          </w:p>
          <w:p w14:paraId="17547724" w14:textId="77777777" w:rsidR="00846420" w:rsidRPr="00C253A8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3A8">
              <w:rPr>
                <w:rFonts w:ascii="Times New Roman" w:hAnsi="Times New Roman" w:cs="Times New Roman"/>
                <w:sz w:val="24"/>
                <w:szCs w:val="24"/>
              </w:rPr>
              <w:t>Приказом Минтруда РФ № 903н от 15.12.2020 «Правила по охране труда при эксплуатации электроустановок»;</w:t>
            </w:r>
          </w:p>
          <w:p w14:paraId="1E6B56DA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Правилами пожарной безопасности для энергетических предприятий (РД 153-34.0-03.301-00);</w:t>
            </w:r>
          </w:p>
          <w:p w14:paraId="16EFBA92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Правилами по охране труда при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реконструкции и ремонте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утвержденные приказом министерства труда и социальной защиты РФ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883н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11.12.2020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14:paraId="05D5308F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№116-ФЗ;</w:t>
            </w:r>
          </w:p>
          <w:p w14:paraId="59BB73CC" w14:textId="22417840" w:rsidR="00CE1CE4" w:rsidRPr="00554EDE" w:rsidRDefault="00CE1CE4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E4">
              <w:rPr>
                <w:rFonts w:ascii="Times New Roman" w:hAnsi="Times New Roman" w:cs="Times New Roman"/>
                <w:sz w:val="24"/>
                <w:szCs w:val="24"/>
              </w:rPr>
              <w:t xml:space="preserve">ГОСТ 12.1.030–81 Система стандартов безопасности труда. </w:t>
            </w:r>
            <w:proofErr w:type="spellStart"/>
            <w:r w:rsidRPr="00CE1CE4">
              <w:rPr>
                <w:rFonts w:ascii="Times New Roman" w:hAnsi="Times New Roman" w:cs="Times New Roman"/>
                <w:sz w:val="24"/>
                <w:szCs w:val="24"/>
              </w:rPr>
              <w:t>Электробезопастность</w:t>
            </w:r>
            <w:proofErr w:type="spellEnd"/>
            <w:r w:rsidRPr="00CE1CE4">
              <w:rPr>
                <w:rFonts w:ascii="Times New Roman" w:hAnsi="Times New Roman" w:cs="Times New Roman"/>
                <w:sz w:val="24"/>
                <w:szCs w:val="24"/>
              </w:rPr>
              <w:t xml:space="preserve">. Защитное заземление. </w:t>
            </w:r>
            <w:proofErr w:type="spellStart"/>
            <w:r w:rsidRPr="00CE1CE4">
              <w:rPr>
                <w:rFonts w:ascii="Times New Roman" w:hAnsi="Times New Roman" w:cs="Times New Roman"/>
                <w:sz w:val="24"/>
                <w:szCs w:val="24"/>
              </w:rPr>
              <w:t>Зануление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892AB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Pr="00554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Заказчика.</w:t>
            </w:r>
          </w:p>
          <w:p w14:paraId="39A73033" w14:textId="5CC28F84" w:rsidR="00545AC5" w:rsidRDefault="00545AC5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СТО НОССТРОЙ 2.2.77-2012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«Требования к устройству, строительству и безопасной эксплуатации наземных крановых путей. Общие технические требования».</w:t>
            </w:r>
          </w:p>
          <w:p w14:paraId="4C3C3E14" w14:textId="77777777" w:rsidR="00CF53A2" w:rsidRDefault="00CF53A2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ГОСТ Р 56944-2016 Краны грузоподъемные. Пути рельсовые крановые надземные. Общие технические условия</w:t>
            </w: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66D4850" w14:textId="66BFC094" w:rsidR="00CF53A2" w:rsidRPr="00624A14" w:rsidRDefault="001164A5" w:rsidP="00CF53A2">
            <w:pPr>
              <w:tabs>
                <w:tab w:val="left" w:pos="29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tgtFrame="_blank" w:tooltip="РД 22-28-36-01 Краны грузоподъемные. Типовые программы и методики испытаний" w:history="1">
              <w:r w:rsidR="00CF53A2" w:rsidRPr="00624A1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РД 22-28-36-01 Краны грузоподъемны</w:t>
              </w:r>
              <w:r w:rsidR="00CF53A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е. Типовые программы и методики </w:t>
              </w:r>
              <w:r w:rsidR="00CF53A2" w:rsidRPr="00624A1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испытаний</w:t>
              </w:r>
            </w:hyperlink>
            <w:r w:rsidR="00CF5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B8395EE" w14:textId="4B1E1B99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F53A2" w:rsidRPr="00261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27584-88* Краны мостовые и козловые электрические. Общие технические условия</w:t>
            </w:r>
            <w:r w:rsidR="00CF5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21BA65A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СО 153-340.03.204 «Правила безопасности при работе с инструментом и приспособлениями»;</w:t>
            </w:r>
          </w:p>
          <w:p w14:paraId="49C98AD5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 охране труда при электро- и газосварочных работах, утвержденных приказом Министе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рства труда и соцзащиты РФ от 11 декабря 2020 года N 884</w:t>
            </w: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н;</w:t>
            </w:r>
          </w:p>
          <w:p w14:paraId="53DFF9CD" w14:textId="77777777" w:rsidR="00846420" w:rsidRPr="00554EDE" w:rsidRDefault="00846420" w:rsidP="00846420">
            <w:pPr>
              <w:numPr>
                <w:ilvl w:val="0"/>
                <w:numId w:val="1"/>
              </w:numPr>
              <w:tabs>
                <w:tab w:val="left" w:pos="29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14:paraId="5D6BEC60" w14:textId="0E1CF856" w:rsidR="00846420" w:rsidRPr="00554EDE" w:rsidRDefault="00846420" w:rsidP="00846420">
            <w:pPr>
              <w:tabs>
                <w:tab w:val="left" w:pos="29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DA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</w:t>
            </w:r>
            <w:r w:rsidR="00545AC5">
              <w:rPr>
                <w:rFonts w:ascii="Times New Roman" w:eastAsia="Calibri" w:hAnsi="Times New Roman" w:cs="Times New Roman"/>
                <w:sz w:val="24"/>
                <w:szCs w:val="24"/>
              </w:rPr>
              <w:t>мативного документа.</w:t>
            </w:r>
          </w:p>
        </w:tc>
      </w:tr>
      <w:tr w:rsidR="00846420" w:rsidRPr="00F67335" w14:paraId="3411B762" w14:textId="77777777" w:rsidTr="000906DF">
        <w:trPr>
          <w:trHeight w:val="979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A3DD289" w14:textId="26CEFB82" w:rsidR="00846420" w:rsidRPr="00F67335" w:rsidRDefault="002C4657" w:rsidP="001C0EA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846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50C2847F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Считается, что Подрядчик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5161D4DA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форма и характер площадки, включая характер грунта и подпочвы;</w:t>
            </w:r>
          </w:p>
          <w:p w14:paraId="312F8B6F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геологические, географические, природные гидрологические и климатические условия;</w:t>
            </w:r>
          </w:p>
          <w:p w14:paraId="0804EBCF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объем и характер работ и материалов, необходимых для выполнения работ, или какой-либо их части;</w:t>
            </w:r>
          </w:p>
          <w:p w14:paraId="3FD70671" w14:textId="5749EFF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наличие материалов</w:t>
            </w:r>
            <w:r w:rsidR="00060865">
              <w:rPr>
                <w:rFonts w:ascii="Times New Roman" w:hAnsi="Times New Roman" w:cs="Times New Roman"/>
                <w:sz w:val="24"/>
                <w:szCs w:val="24"/>
              </w:rPr>
              <w:t xml:space="preserve"> (рельсов и шпал)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 xml:space="preserve"> и всего другого необходимого для поставки и т.д.;</w:t>
            </w:r>
          </w:p>
          <w:p w14:paraId="371EF744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средства связи с площадкой, а также необходимое размещение;</w:t>
            </w:r>
          </w:p>
          <w:p w14:paraId="3A00B9DB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средства и имеющиеся подъездные пути для работы на площадке;</w:t>
            </w:r>
          </w:p>
          <w:p w14:paraId="48E6CB58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наличие площадок для производства работ, наличие и строительство складских помещений и зданий, а также рабочих площадок; </w:t>
            </w:r>
          </w:p>
          <w:p w14:paraId="5913BF11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риск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6595CFAE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условия, влияющие на отгрузку и транспортировку;</w:t>
            </w:r>
          </w:p>
          <w:p w14:paraId="3F4D449E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наличие квалифицированной рабочей силы, водных и электрических ресурсов;</w:t>
            </w:r>
          </w:p>
          <w:p w14:paraId="124E2549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местное законодательство, правила;</w:t>
            </w:r>
          </w:p>
          <w:p w14:paraId="5AF92AB9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ab/>
              <w:t>работы, выполненные другими Подрядчиками на площадке;</w:t>
            </w:r>
          </w:p>
          <w:p w14:paraId="23E8E6CE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другими обстоятельствами, которые Подрядчик должен учитывать, как влияющие на его заявку.</w:t>
            </w:r>
          </w:p>
          <w:p w14:paraId="38EB4062" w14:textId="77777777" w:rsidR="00846420" w:rsidRPr="002746F5" w:rsidRDefault="00846420" w:rsidP="008464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Никакие претензии Заказчику, связанные с дополнительными платежами или увеличением сроков выполнения работ, не будут приниматься на том основании, что Подрядчик не понимал какие-либо вопросы.</w:t>
            </w:r>
          </w:p>
        </w:tc>
      </w:tr>
      <w:tr w:rsidR="00846420" w:rsidRPr="00F67335" w14:paraId="343D7E68" w14:textId="77777777" w:rsidTr="007F0086">
        <w:trPr>
          <w:trHeight w:val="1124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04DAF654" w14:textId="266A823A" w:rsidR="00846420" w:rsidRPr="00F67335" w:rsidRDefault="002C4657" w:rsidP="00846420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4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5F289DE0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Подрядчик несет полную ответственность за организацию и соблюдение мер Пожарной безопасности на всей переданной ему для производства работ территории Строительной Площадки и за ее пределами, где находятся здания и сооружения Подрядчика, а так же персонал Подрядчика.</w:t>
            </w:r>
          </w:p>
        </w:tc>
      </w:tr>
      <w:tr w:rsidR="00846420" w:rsidRPr="00F67335" w14:paraId="7C0B143F" w14:textId="77777777" w:rsidTr="007F0086">
        <w:trPr>
          <w:trHeight w:val="128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36272211" w14:textId="687E0300" w:rsidR="00846420" w:rsidRPr="00F67335" w:rsidRDefault="002C4657" w:rsidP="00846420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45AC5" w:rsidRPr="0089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1652A831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 должна быть обеспечена машинами, механизмами, приспособлениями и инструментами, 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846420" w:rsidRPr="00F67335" w14:paraId="0C7DB624" w14:textId="77777777" w:rsidTr="007F0086">
        <w:trPr>
          <w:trHeight w:val="1149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2784A7B9" w14:textId="70E4A7FD" w:rsidR="00846420" w:rsidRPr="00F67335" w:rsidRDefault="002C4657" w:rsidP="00586681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4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2723338F" w14:textId="6C8BD960" w:rsidR="00846420" w:rsidRPr="00554EDE" w:rsidRDefault="00846420" w:rsidP="004502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086">
              <w:rPr>
                <w:rFonts w:ascii="Times New Roman" w:eastAsia="CIDFont+F1" w:hAnsi="Times New Roman" w:cs="Times New Roman"/>
                <w:sz w:val="24"/>
              </w:rPr>
              <w:t xml:space="preserve">Все вопросы технического характера и принимаемые технические решения, все изменения в проекте, необходимость которых может возникнуть в процессе СМР и ПНР, должны быть согласованы </w:t>
            </w:r>
            <w:r w:rsidR="00450240">
              <w:rPr>
                <w:rFonts w:ascii="Times New Roman" w:eastAsia="CIDFont+F1" w:hAnsi="Times New Roman" w:cs="Times New Roman"/>
                <w:sz w:val="24"/>
              </w:rPr>
              <w:t>Заказчиком</w:t>
            </w:r>
            <w:r w:rsidRPr="007F0086">
              <w:rPr>
                <w:rFonts w:ascii="Times New Roman" w:eastAsia="CIDFont+F1" w:hAnsi="Times New Roman" w:cs="Times New Roman"/>
                <w:sz w:val="24"/>
              </w:rPr>
              <w:t>.</w:t>
            </w:r>
          </w:p>
        </w:tc>
      </w:tr>
      <w:tr w:rsidR="00846420" w:rsidRPr="00F67335" w14:paraId="099B02D7" w14:textId="77777777" w:rsidTr="00FE2C05">
        <w:trPr>
          <w:trHeight w:val="281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4DC1379A" w14:textId="2FF1742A" w:rsidR="00846420" w:rsidRPr="00F67335" w:rsidRDefault="002C4657" w:rsidP="00586681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54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087EF573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Подрядчик обязан предоставить Список работников, которые имеют право подписи актов - допусков и, имеют право быть, выдающими наряд- допуск, быть руководителями работ и производителями работ по нарядам допускам с указанием должности. Персонал подрядной организации (выдающий наряд, руководитель работ, производитель и члены бригады) должны иметь квалификационные удостоверения установленной формы, с записью на право производства специальных работ 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8E7A50" w:rsidRPr="00F67335" w14:paraId="1763B8E9" w14:textId="77777777" w:rsidTr="00FE2C05">
        <w:trPr>
          <w:trHeight w:val="2810"/>
        </w:trPr>
        <w:tc>
          <w:tcPr>
            <w:tcW w:w="1037" w:type="dxa"/>
            <w:shd w:val="clear" w:color="auto" w:fill="auto"/>
            <w:noWrap/>
            <w:vAlign w:val="center"/>
          </w:tcPr>
          <w:p w14:paraId="7C219B0E" w14:textId="72F3CBE4" w:rsidR="008E7A50" w:rsidRPr="008E7A50" w:rsidRDefault="008E7A50" w:rsidP="00586681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7.8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27AFD75A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Кадровые ресурсы, необходимые для выполнения работ по данному техническому заданию:</w:t>
            </w:r>
          </w:p>
          <w:p w14:paraId="1FE569E5" w14:textId="77777777" w:rsidR="008E7A50" w:rsidRPr="008E7A50" w:rsidRDefault="008E7A50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8E7A50">
              <w:rPr>
                <w:rFonts w:eastAsia="Times New Roman"/>
                <w:color w:val="000000"/>
                <w:sz w:val="24"/>
                <w:szCs w:val="24"/>
              </w:rPr>
              <w:t>Управленческий персонал не менее 1 человек;</w:t>
            </w:r>
          </w:p>
          <w:p w14:paraId="3F1C33A2" w14:textId="77777777" w:rsidR="008E7A50" w:rsidRPr="008E7A50" w:rsidRDefault="008E7A50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8E7A50">
              <w:rPr>
                <w:rFonts w:eastAsia="Times New Roman"/>
                <w:color w:val="000000"/>
                <w:sz w:val="24"/>
                <w:szCs w:val="24"/>
              </w:rPr>
              <w:t>ИТР и специалистов не менее 1 человек, в том числе:</w:t>
            </w:r>
          </w:p>
          <w:p w14:paraId="37F5A598" w14:textId="77777777" w:rsidR="008E7A50" w:rsidRPr="008E7A50" w:rsidRDefault="008E7A50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8E7A50">
              <w:rPr>
                <w:rFonts w:eastAsia="Times New Roman"/>
                <w:color w:val="000000"/>
                <w:sz w:val="24"/>
                <w:szCs w:val="24"/>
              </w:rPr>
              <w:t>Мастера по ремонтно-строительным работам – 1 человек,</w:t>
            </w:r>
          </w:p>
          <w:p w14:paraId="65DE8697" w14:textId="77777777" w:rsidR="008E7A50" w:rsidRPr="008E7A50" w:rsidRDefault="008E7A50" w:rsidP="008E7A50">
            <w:pPr>
              <w:shd w:val="clear" w:color="auto" w:fill="FFFFFF"/>
              <w:tabs>
                <w:tab w:val="left" w:pos="4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аттестованного рабочего персонала квалификации, монтажные, электромонтажные и пуско-наладочные работы, либо предоставить данные о наличии соответствующих кадровых ресурсов у субподрядных организаций, включая, но не ограничиваясь:</w:t>
            </w:r>
          </w:p>
          <w:p w14:paraId="24DE4EE9" w14:textId="17BCBDF3" w:rsidR="008E7A50" w:rsidRDefault="008E7A50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8E7A50">
              <w:rPr>
                <w:rFonts w:eastAsia="Times New Roman"/>
                <w:color w:val="000000"/>
                <w:sz w:val="24"/>
                <w:szCs w:val="24"/>
              </w:rPr>
              <w:t>Рабочие специальности не менее 2-3 человек, включая, но не ограничиваясь;</w:t>
            </w:r>
          </w:p>
          <w:p w14:paraId="3ECFC04F" w14:textId="6A3F24F9" w:rsidR="00891DAC" w:rsidRDefault="00891DAC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Слесарь-ремонтник;</w:t>
            </w:r>
          </w:p>
          <w:p w14:paraId="137A457E" w14:textId="5D8367CD" w:rsidR="00891DAC" w:rsidRDefault="00891DAC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Специалист по геодезии/нивелировании;</w:t>
            </w:r>
          </w:p>
          <w:p w14:paraId="153216B7" w14:textId="7C32A3A2" w:rsidR="00891DAC" w:rsidRPr="008E7A50" w:rsidRDefault="00891DAC" w:rsidP="008E7A50">
            <w:pPr>
              <w:pStyle w:val="a5"/>
              <w:numPr>
                <w:ilvl w:val="0"/>
                <w:numId w:val="10"/>
              </w:numPr>
              <w:tabs>
                <w:tab w:val="left" w:pos="409"/>
              </w:tabs>
              <w:spacing w:after="0" w:line="240" w:lineRule="auto"/>
              <w:ind w:left="0" w:firstLine="0"/>
              <w:contextualSpacing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Монтажник (металлоконструкций/путей);</w:t>
            </w:r>
          </w:p>
          <w:p w14:paraId="7F860460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62DEDE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50">
              <w:rPr>
                <w:rFonts w:ascii="Times New Roman" w:eastAsia="Calibri" w:hAnsi="Times New Roman" w:cs="Times New Roman"/>
                <w:sz w:val="24"/>
                <w:szCs w:val="24"/>
              </w:rPr>
              <w:t>Персонал Подрядчика должен быть соответствующими образом обучен и аттестован по следующим направлениям:</w:t>
            </w:r>
          </w:p>
          <w:p w14:paraId="130CDE91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50">
              <w:rPr>
                <w:rFonts w:ascii="Times New Roman" w:eastAsia="Calibri" w:hAnsi="Times New Roman" w:cs="Times New Roman"/>
                <w:sz w:val="24"/>
                <w:szCs w:val="24"/>
              </w:rPr>
              <w:t>- работа с грузоподъемными механизмами;</w:t>
            </w:r>
          </w:p>
          <w:p w14:paraId="6FC31413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50">
              <w:rPr>
                <w:rFonts w:ascii="Times New Roman" w:eastAsia="Calibri" w:hAnsi="Times New Roman" w:cs="Times New Roman"/>
                <w:sz w:val="24"/>
                <w:szCs w:val="24"/>
              </w:rPr>
              <w:t>- охрана труда и техника безопасности;</w:t>
            </w:r>
          </w:p>
          <w:p w14:paraId="29E60DF9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50">
              <w:rPr>
                <w:rFonts w:ascii="Times New Roman" w:eastAsia="Calibri" w:hAnsi="Times New Roman" w:cs="Times New Roman"/>
                <w:sz w:val="24"/>
                <w:szCs w:val="24"/>
              </w:rPr>
              <w:t>- пожарная безопасность;</w:t>
            </w:r>
          </w:p>
          <w:p w14:paraId="79B2C0AD" w14:textId="77777777" w:rsidR="008E7A50" w:rsidRPr="008E7A50" w:rsidRDefault="008E7A50" w:rsidP="008E7A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50">
              <w:rPr>
                <w:rFonts w:ascii="Times New Roman" w:eastAsia="Calibri" w:hAnsi="Times New Roman" w:cs="Times New Roman"/>
                <w:sz w:val="24"/>
                <w:szCs w:val="24"/>
              </w:rPr>
              <w:t>- электробезопасность.</w:t>
            </w:r>
          </w:p>
          <w:p w14:paraId="3046637E" w14:textId="77777777" w:rsidR="008E7A50" w:rsidRPr="00554EDE" w:rsidRDefault="008E7A50" w:rsidP="008464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2EF" w:rsidRPr="00F67335" w14:paraId="1399546A" w14:textId="77777777" w:rsidTr="008919D9">
        <w:trPr>
          <w:trHeight w:val="1529"/>
        </w:trPr>
        <w:tc>
          <w:tcPr>
            <w:tcW w:w="1037" w:type="dxa"/>
            <w:shd w:val="clear" w:color="auto" w:fill="auto"/>
            <w:noWrap/>
            <w:vAlign w:val="center"/>
          </w:tcPr>
          <w:p w14:paraId="2FEB66E9" w14:textId="42BB890F" w:rsidR="009302EF" w:rsidRPr="009302EF" w:rsidRDefault="009302EF" w:rsidP="00586681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49622BF" w14:textId="49D4C7F1" w:rsidR="009302EF" w:rsidRDefault="009302EF" w:rsidP="009302EF">
            <w:pPr>
              <w:pStyle w:val="a"/>
              <w:numPr>
                <w:ilvl w:val="0"/>
                <w:numId w:val="0"/>
              </w:numPr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Наличие необходимых МТР</w:t>
            </w:r>
            <w:r w:rsidR="00891DAC"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измерительные, инструмент для ремонтных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техники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подтверждается Справкой о материально-технических ресурсах по форме, установленной Закупочной документации с предоставлением копий документов на собственность, аренду или ином праве владения, по планируемым к использованию МТР, транспортным средствам и техники.</w:t>
            </w:r>
          </w:p>
          <w:p w14:paraId="74D7BDCD" w14:textId="77777777" w:rsidR="009302EF" w:rsidRPr="008E7A50" w:rsidRDefault="009302EF" w:rsidP="009302EF">
            <w:pPr>
              <w:pStyle w:val="a"/>
              <w:numPr>
                <w:ilvl w:val="0"/>
                <w:numId w:val="0"/>
              </w:numPr>
              <w:tabs>
                <w:tab w:val="left" w:pos="-142"/>
              </w:tabs>
              <w:ind w:lef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19EB" w:rsidRPr="00F67335" w14:paraId="22AE25AC" w14:textId="77777777" w:rsidTr="002919EB">
        <w:trPr>
          <w:trHeight w:val="964"/>
        </w:trPr>
        <w:tc>
          <w:tcPr>
            <w:tcW w:w="1037" w:type="dxa"/>
            <w:shd w:val="clear" w:color="auto" w:fill="auto"/>
            <w:noWrap/>
            <w:vAlign w:val="center"/>
          </w:tcPr>
          <w:p w14:paraId="0298A2BC" w14:textId="5D3D8D2D" w:rsidR="002919EB" w:rsidRDefault="002C4657" w:rsidP="009302EF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86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30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34A7C144" w14:textId="78EFBD77" w:rsidR="002919EB" w:rsidRPr="002919EB" w:rsidRDefault="002919EB" w:rsidP="008464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9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Подрядная организация должны иметь опыт выполнения подобных работ в размере </w:t>
            </w:r>
            <w:r w:rsidRPr="002919E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919EB">
              <w:rPr>
                <w:rFonts w:ascii="Times New Roman" w:eastAsia="Calibri" w:hAnsi="Times New Roman" w:cs="Times New Roman"/>
                <w:sz w:val="24"/>
                <w:szCs w:val="24"/>
              </w:rPr>
              <w:t>3,025 млн. рублей</w:t>
            </w:r>
            <w:r w:rsidRPr="00291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9EB">
              <w:rPr>
                <w:rFonts w:ascii="Times New Roman" w:hAnsi="Times New Roman" w:cs="Times New Roman"/>
                <w:sz w:val="24"/>
                <w:szCs w:val="24"/>
              </w:rPr>
              <w:t>в год, за любой из последних 3 (трёх) лет</w:t>
            </w:r>
            <w:r w:rsidRPr="002919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46420" w:rsidRPr="00F67335" w14:paraId="5908750C" w14:textId="77777777" w:rsidTr="00FE2C05">
        <w:trPr>
          <w:trHeight w:val="707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7AED3E46" w14:textId="7FE88B8F" w:rsidR="00846420" w:rsidRPr="00F67335" w:rsidRDefault="002C4657" w:rsidP="009302EF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4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E7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0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  <w:hideMark/>
          </w:tcPr>
          <w:p w14:paraId="7A7AEDF9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 самостоятельно отвечает за сохранность и правильность хранения приобретенных собственными силами материалов и оборудования.</w:t>
            </w:r>
          </w:p>
        </w:tc>
      </w:tr>
      <w:tr w:rsidR="00846420" w:rsidRPr="00F67335" w14:paraId="0721C0F7" w14:textId="77777777" w:rsidTr="00060865">
        <w:trPr>
          <w:trHeight w:val="972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347F367C" w14:textId="7A696EC7" w:rsidR="00846420" w:rsidRPr="00F67335" w:rsidRDefault="002C4657" w:rsidP="009302EF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4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930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0BC45C9E" w14:textId="7382DD6D" w:rsidR="00846420" w:rsidRPr="00060865" w:rsidRDefault="00846420" w:rsidP="000D5D48">
            <w:pPr>
              <w:shd w:val="clear" w:color="auto" w:fill="FFFFFF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EF32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Срок гарантии на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выполнение работы, материалы и оборудование</w:t>
            </w:r>
            <w:r w:rsidR="00545AC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должен составлять не менее </w:t>
            </w:r>
            <w:r w:rsidR="000D5D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6</w:t>
            </w:r>
            <w:r w:rsidRPr="00EF32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(</w:t>
            </w:r>
            <w:r w:rsidR="000D5D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шести</w:t>
            </w:r>
            <w:r w:rsidR="00545AC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) месяцев</w:t>
            </w:r>
            <w:r w:rsidRPr="00EF32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после подписания Акта приемки в эксплуатацию </w:t>
            </w:r>
            <w:r w:rsidR="000608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подкрановых путей.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</w:t>
            </w:r>
          </w:p>
        </w:tc>
      </w:tr>
      <w:tr w:rsidR="00846420" w:rsidRPr="00F67335" w14:paraId="5312B1A3" w14:textId="77777777" w:rsidTr="00FE2C05">
        <w:trPr>
          <w:trHeight w:val="84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7A74EDE6" w14:textId="432DAE28" w:rsidR="00846420" w:rsidRPr="00F67335" w:rsidRDefault="002C4657" w:rsidP="009302EF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4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930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  <w:vAlign w:val="center"/>
            <w:hideMark/>
          </w:tcPr>
          <w:p w14:paraId="72D79241" w14:textId="77777777" w:rsidR="00846420" w:rsidRPr="00554EDE" w:rsidRDefault="00846420" w:rsidP="00846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производит оплату штрафов, налагаемых контролирующими органами за вред, нанесенный своей деятельностью окружающей природной среде.</w:t>
            </w:r>
          </w:p>
        </w:tc>
      </w:tr>
      <w:tr w:rsidR="00846420" w:rsidRPr="00F67335" w14:paraId="3883BBC3" w14:textId="77777777" w:rsidTr="007F0086">
        <w:trPr>
          <w:trHeight w:val="596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2FBB1E3C" w14:textId="6284D83F" w:rsidR="00846420" w:rsidRPr="00F67335" w:rsidRDefault="006A4B5F" w:rsidP="00E36F89">
            <w:pPr>
              <w:spacing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846420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46420" w:rsidRPr="0055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 И ПРИЕМКА РАБОТ</w:t>
            </w:r>
          </w:p>
        </w:tc>
      </w:tr>
      <w:tr w:rsidR="00060865" w:rsidRPr="00F67335" w14:paraId="1F72F91F" w14:textId="77777777" w:rsidTr="00C34B36">
        <w:trPr>
          <w:trHeight w:val="84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6D59AD8B" w14:textId="22DD8318" w:rsidR="00060865" w:rsidRPr="00F67335" w:rsidRDefault="002C4657" w:rsidP="00580D2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54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0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2463B066" w14:textId="70538840" w:rsidR="00060865" w:rsidRPr="00554EDE" w:rsidRDefault="00060865" w:rsidP="00580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Работ в полном объеме по Акту приемки всего объема Работ осуществляется в течение 3 (Трех) дней после получения сообщения Подрядчика о выполнении всего 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объёма Работ, при условии отсутствия не устранённых Дефектов в принятых ранее Работах, а так же при наличии  надлежащим образом оформленных и подписанных сторонами Актов о приемке выполненных Работ.</w:t>
            </w:r>
          </w:p>
        </w:tc>
      </w:tr>
      <w:tr w:rsidR="00060865" w:rsidRPr="00F67335" w14:paraId="3A62BC52" w14:textId="77777777" w:rsidTr="0021020B">
        <w:trPr>
          <w:trHeight w:val="658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18CBD95B" w14:textId="41377E5A" w:rsidR="00060865" w:rsidRPr="00F67335" w:rsidRDefault="002C4657" w:rsidP="00580D2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  <w:r w:rsidR="00654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0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5F5E2949" w14:textId="77777777" w:rsidR="00060865" w:rsidRPr="00554EDE" w:rsidRDefault="00060865" w:rsidP="00060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hAnsi="Times New Roman" w:cs="Times New Roman"/>
                <w:sz w:val="24"/>
                <w:szCs w:val="24"/>
              </w:rPr>
              <w:t>Приемка фактически выполненных работ осуществляется только при наличии документального подтверждения (сдачи исполнительной документации).</w:t>
            </w:r>
          </w:p>
        </w:tc>
      </w:tr>
      <w:tr w:rsidR="00060865" w:rsidRPr="00F67335" w14:paraId="33AAC763" w14:textId="77777777" w:rsidTr="00C34B36">
        <w:trPr>
          <w:trHeight w:val="84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78DF77B8" w14:textId="0D01B29A" w:rsidR="00060865" w:rsidRPr="00F67335" w:rsidRDefault="002C4657" w:rsidP="00580D2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54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0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5B1195DD" w14:textId="6DB8A0DB" w:rsidR="00060865" w:rsidRDefault="00060865" w:rsidP="0006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874">
              <w:rPr>
                <w:rFonts w:ascii="Times New Roman" w:hAnsi="Times New Roman" w:cs="Times New Roman"/>
                <w:sz w:val="24"/>
                <w:szCs w:val="24"/>
              </w:rPr>
              <w:t xml:space="preserve">Перед сдачей-приемкой в эксплуатацию кранового пути лицо, осуществляющее </w:t>
            </w:r>
            <w:r w:rsidR="003621C2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570874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обеспечивает обкатку кранового пути не менее </w:t>
            </w:r>
            <w:r w:rsidR="003621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0874">
              <w:rPr>
                <w:rFonts w:ascii="Times New Roman" w:hAnsi="Times New Roman" w:cs="Times New Roman"/>
                <w:sz w:val="24"/>
                <w:szCs w:val="24"/>
              </w:rPr>
              <w:t xml:space="preserve"> проходов крана без груза и </w:t>
            </w:r>
            <w:r w:rsidR="003621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0874">
              <w:rPr>
                <w:rFonts w:ascii="Times New Roman" w:hAnsi="Times New Roman" w:cs="Times New Roman"/>
                <w:sz w:val="24"/>
                <w:szCs w:val="24"/>
              </w:rPr>
              <w:t xml:space="preserve"> проход</w:t>
            </w:r>
            <w:r w:rsidR="003621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0874">
              <w:rPr>
                <w:rFonts w:ascii="Times New Roman" w:hAnsi="Times New Roman" w:cs="Times New Roman"/>
                <w:sz w:val="24"/>
                <w:szCs w:val="24"/>
              </w:rPr>
              <w:t xml:space="preserve"> крана с максимальным рабочим грузом, после чего производят планово-высотную съемку (нивелировку) кранового пути по головке направляющей. При необходимости производится восстановление проектного положения элементов кранового пути.</w:t>
            </w:r>
          </w:p>
          <w:p w14:paraId="7C7EFC93" w14:textId="73805185" w:rsidR="007242FE" w:rsidRPr="007242FE" w:rsidRDefault="00060865" w:rsidP="0006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2FE">
              <w:rPr>
                <w:rFonts w:ascii="Times New Roman" w:hAnsi="Times New Roman" w:cs="Times New Roman"/>
                <w:sz w:val="24"/>
                <w:szCs w:val="24"/>
              </w:rPr>
              <w:t xml:space="preserve">При сдаче-приемке в эксплуатацию кранового пути представляется комплект эксплуатационной документации, включающий: - паспорт кранового пути; </w:t>
            </w:r>
          </w:p>
          <w:p w14:paraId="2680BBA1" w14:textId="59B64C42" w:rsidR="00060865" w:rsidRPr="00580D29" w:rsidRDefault="00060865" w:rsidP="0006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2FE">
              <w:rPr>
                <w:rFonts w:ascii="Times New Roman" w:hAnsi="Times New Roman" w:cs="Times New Roman"/>
                <w:sz w:val="24"/>
                <w:szCs w:val="24"/>
              </w:rPr>
              <w:t>Подписанный и утвержденный паспорт кранового пути является неотъемлемой частью эксплуатационной документации на крановый путь</w:t>
            </w:r>
            <w:r w:rsidR="00580D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0865" w:rsidRPr="00F67335" w14:paraId="4F37BFE9" w14:textId="77777777" w:rsidTr="00C34B36">
        <w:trPr>
          <w:trHeight w:val="84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72040B7A" w14:textId="3560D409" w:rsidR="00060865" w:rsidRPr="00F67335" w:rsidRDefault="002C4657" w:rsidP="00580D2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54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0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14:paraId="20393F22" w14:textId="640E2F00" w:rsidR="00060865" w:rsidRPr="00554EDE" w:rsidRDefault="00060865" w:rsidP="003621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4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Подрядчику необходимо оформить и передать Заказчику исполнительную документацию по утвержденному Заказчиком перечню и иную документацию в объеме требований норм и правил, действующих на территории РФ в </w:t>
            </w:r>
            <w:r w:rsidR="003621C2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носителе.</w:t>
            </w:r>
          </w:p>
        </w:tc>
      </w:tr>
      <w:tr w:rsidR="00060865" w:rsidRPr="00F67335" w14:paraId="5B8CB3F8" w14:textId="77777777" w:rsidTr="00C34B36">
        <w:trPr>
          <w:trHeight w:val="840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14:paraId="28CA2F34" w14:textId="5D4729B4" w:rsidR="00060865" w:rsidRPr="00F67335" w:rsidRDefault="002C4657" w:rsidP="00580D2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654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0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F81A465" w14:textId="77777777" w:rsidR="00060865" w:rsidRPr="00554EDE" w:rsidRDefault="00060865" w:rsidP="00060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Подписание Заказчиком Акта приемки всего объема Работ по Договору не освобождает Подрядчика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060865" w:rsidRPr="00F67335" w14:paraId="14AAA74A" w14:textId="77777777" w:rsidTr="007F0086">
        <w:trPr>
          <w:trHeight w:val="315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72F3F92A" w14:textId="7834E293" w:rsidR="00060865" w:rsidRPr="00F67335" w:rsidRDefault="00B1634F" w:rsidP="002C465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br w:type="page"/>
            </w:r>
            <w:r w:rsidR="00586681">
              <w:t xml:space="preserve">     </w:t>
            </w:r>
            <w:r w:rsidR="002C46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060865"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060865" w:rsidRPr="0055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И ЭТАПЫ ВЫПОЛНЕНИЯ РАБОТ</w:t>
            </w:r>
          </w:p>
        </w:tc>
      </w:tr>
      <w:tr w:rsidR="00060865" w:rsidRPr="00F67335" w14:paraId="673E53D0" w14:textId="77777777" w:rsidTr="0021020B">
        <w:trPr>
          <w:trHeight w:val="140"/>
        </w:trPr>
        <w:tc>
          <w:tcPr>
            <w:tcW w:w="1037" w:type="dxa"/>
            <w:shd w:val="clear" w:color="auto" w:fill="auto"/>
            <w:noWrap/>
            <w:vAlign w:val="center"/>
          </w:tcPr>
          <w:p w14:paraId="71E06C11" w14:textId="04B9CE5D" w:rsidR="00060865" w:rsidRPr="00F67335" w:rsidRDefault="002C4657" w:rsidP="001C0EA9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6086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499EAC21" w14:textId="77777777" w:rsidR="00060865" w:rsidRPr="00C96428" w:rsidRDefault="00060865" w:rsidP="0006086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 – с момента заключения договора</w:t>
            </w:r>
          </w:p>
        </w:tc>
      </w:tr>
      <w:tr w:rsidR="00060865" w:rsidRPr="00F67335" w14:paraId="35F0632F" w14:textId="77777777" w:rsidTr="0021020B">
        <w:trPr>
          <w:trHeight w:val="565"/>
        </w:trPr>
        <w:tc>
          <w:tcPr>
            <w:tcW w:w="1037" w:type="dxa"/>
            <w:shd w:val="clear" w:color="auto" w:fill="auto"/>
            <w:noWrap/>
            <w:vAlign w:val="center"/>
          </w:tcPr>
          <w:p w14:paraId="5D224CFE" w14:textId="60656004" w:rsidR="00060865" w:rsidRPr="00F67335" w:rsidRDefault="002C4657" w:rsidP="00060865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60865"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07F0A4D6" w14:textId="4C66A424" w:rsidR="006E6A48" w:rsidRPr="006E6A48" w:rsidRDefault="00060865" w:rsidP="003207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7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</w:t>
            </w:r>
            <w:r w:rsidR="006E6A48" w:rsidRPr="002E7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 w:rsidR="00362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ремонтных</w:t>
            </w:r>
            <w:r w:rsidR="006E6A48" w:rsidRPr="002E7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работ:</w:t>
            </w:r>
            <w:r w:rsidR="00450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0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позднее 30 календарных дней с момента заключения договора.</w:t>
            </w:r>
          </w:p>
        </w:tc>
      </w:tr>
      <w:tr w:rsidR="008F1DD3" w:rsidRPr="00F67335" w14:paraId="773CAE76" w14:textId="77777777" w:rsidTr="008F1DD3">
        <w:trPr>
          <w:trHeight w:val="565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39907DF3" w14:textId="4647B197" w:rsidR="008F1DD3" w:rsidRPr="002E7256" w:rsidRDefault="008F1DD3" w:rsidP="00F83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br w:type="page"/>
              <w:t xml:space="preserve">     </w:t>
            </w:r>
            <w:r w:rsidR="00F8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ЦЕНООБРАЗОВАНИЕ</w:t>
            </w:r>
          </w:p>
        </w:tc>
      </w:tr>
      <w:tr w:rsidR="008F1DD3" w:rsidRPr="00F67335" w14:paraId="3AD547F2" w14:textId="77777777" w:rsidTr="00D95E32">
        <w:trPr>
          <w:trHeight w:val="565"/>
        </w:trPr>
        <w:tc>
          <w:tcPr>
            <w:tcW w:w="1037" w:type="dxa"/>
            <w:shd w:val="clear" w:color="auto" w:fill="auto"/>
            <w:noWrap/>
            <w:vAlign w:val="center"/>
          </w:tcPr>
          <w:p w14:paraId="3903C3AC" w14:textId="16B5ADE6" w:rsidR="008F1DD3" w:rsidRDefault="00F834CF" w:rsidP="008F1DD3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209" w:type="dxa"/>
            <w:shd w:val="clear" w:color="auto" w:fill="auto"/>
            <w:noWrap/>
          </w:tcPr>
          <w:p w14:paraId="607670E1" w14:textId="6ED715BF" w:rsidR="008F1DD3" w:rsidRPr="008F1DD3" w:rsidRDefault="008F1DD3" w:rsidP="008F1D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DD3">
              <w:rPr>
                <w:rFonts w:ascii="Times New Roman" w:eastAsia="Calibri" w:hAnsi="Times New Roman" w:cs="Times New Roman"/>
                <w:sz w:val="24"/>
              </w:rPr>
              <w:t>Цена  заключаемого Договора является предельной и не подлежит увеличению в период производства Работ (в том числе в случае изменения налогового и таможенного законодательства, индексов инфляции, изменения курса валют и иных обстоятельств) Основанием изменения стоимости работ может служить изменение объёма поручаемых работ либо случаи, предусмотренные законодательством РФ.</w:t>
            </w:r>
          </w:p>
        </w:tc>
      </w:tr>
      <w:tr w:rsidR="008F1DD3" w:rsidRPr="00F67335" w14:paraId="6216FE74" w14:textId="77777777" w:rsidTr="00D95E32">
        <w:trPr>
          <w:trHeight w:val="565"/>
        </w:trPr>
        <w:tc>
          <w:tcPr>
            <w:tcW w:w="1037" w:type="dxa"/>
            <w:shd w:val="clear" w:color="auto" w:fill="auto"/>
            <w:noWrap/>
            <w:vAlign w:val="center"/>
          </w:tcPr>
          <w:p w14:paraId="0207EA02" w14:textId="3E956E32" w:rsidR="008F1DD3" w:rsidRDefault="00F834CF" w:rsidP="008F1DD3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9209" w:type="dxa"/>
            <w:shd w:val="clear" w:color="auto" w:fill="auto"/>
            <w:noWrap/>
          </w:tcPr>
          <w:p w14:paraId="04A8FDA3" w14:textId="2ECD2C4F" w:rsidR="008F1DD3" w:rsidRPr="008F1DD3" w:rsidRDefault="008F1DD3" w:rsidP="00943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DD3">
              <w:rPr>
                <w:rFonts w:ascii="Times New Roman" w:eastAsia="Calibri" w:hAnsi="Times New Roman" w:cs="Times New Roman"/>
                <w:sz w:val="24"/>
              </w:rPr>
              <w:t xml:space="preserve">Расчет стоимости выполняемых работ, за исключением стоимости материально-технических ресурсов, определяется путем составления калькуляции, согласно объему работ в пункте </w:t>
            </w:r>
            <w:r w:rsidR="00943590">
              <w:rPr>
                <w:rFonts w:ascii="Times New Roman" w:eastAsia="Calibri" w:hAnsi="Times New Roman" w:cs="Times New Roman"/>
                <w:sz w:val="24"/>
              </w:rPr>
              <w:t>6</w:t>
            </w:r>
            <w:r w:rsidRPr="008F1DD3">
              <w:rPr>
                <w:rFonts w:ascii="Times New Roman" w:eastAsia="Calibri" w:hAnsi="Times New Roman" w:cs="Times New Roman"/>
                <w:sz w:val="24"/>
              </w:rPr>
              <w:t xml:space="preserve"> ТЗ.</w:t>
            </w:r>
          </w:p>
        </w:tc>
      </w:tr>
      <w:tr w:rsidR="008F1DD3" w:rsidRPr="00F67335" w14:paraId="011AFEE6" w14:textId="77777777" w:rsidTr="00D95E32">
        <w:trPr>
          <w:trHeight w:val="565"/>
        </w:trPr>
        <w:tc>
          <w:tcPr>
            <w:tcW w:w="1037" w:type="dxa"/>
            <w:shd w:val="clear" w:color="auto" w:fill="auto"/>
            <w:noWrap/>
            <w:vAlign w:val="center"/>
          </w:tcPr>
          <w:p w14:paraId="2D783B08" w14:textId="1CCFC98B" w:rsidR="008F1DD3" w:rsidRDefault="00F834CF" w:rsidP="008F1DD3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9209" w:type="dxa"/>
            <w:shd w:val="clear" w:color="auto" w:fill="auto"/>
            <w:noWrap/>
          </w:tcPr>
          <w:p w14:paraId="787D7C6B" w14:textId="2364F0CB" w:rsidR="008F1DD3" w:rsidRPr="008F1DD3" w:rsidRDefault="008F1DD3" w:rsidP="008F1D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DD3">
              <w:rPr>
                <w:rFonts w:ascii="Times New Roman" w:eastAsia="Calibri" w:hAnsi="Times New Roman" w:cs="Times New Roman"/>
                <w:sz w:val="24"/>
              </w:rPr>
              <w:t>Стоимость материально-технических ресурсов и оборудования поставки Подрядчиком согласовывается с Заказчиком.</w:t>
            </w:r>
          </w:p>
        </w:tc>
      </w:tr>
      <w:tr w:rsidR="008F1DD3" w:rsidRPr="00F67335" w14:paraId="14C5F54E" w14:textId="77777777" w:rsidTr="007F0086">
        <w:trPr>
          <w:trHeight w:val="315"/>
        </w:trPr>
        <w:tc>
          <w:tcPr>
            <w:tcW w:w="10246" w:type="dxa"/>
            <w:gridSpan w:val="2"/>
            <w:shd w:val="clear" w:color="auto" w:fill="F2F2F2" w:themeFill="background1" w:themeFillShade="F2"/>
            <w:noWrap/>
            <w:vAlign w:val="center"/>
          </w:tcPr>
          <w:p w14:paraId="6219D9D0" w14:textId="116CD61C" w:rsidR="008F1DD3" w:rsidRPr="00F67335" w:rsidRDefault="008F1DD3" w:rsidP="00F834C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1</w:t>
            </w:r>
            <w:r w:rsidR="00F8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F6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5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ОСОБЫЕ УСЛОВИЯ</w:t>
            </w:r>
          </w:p>
        </w:tc>
      </w:tr>
      <w:tr w:rsidR="008F1DD3" w:rsidRPr="00F67335" w14:paraId="70DB4147" w14:textId="77777777" w:rsidTr="00B1634F">
        <w:trPr>
          <w:trHeight w:val="7329"/>
        </w:trPr>
        <w:tc>
          <w:tcPr>
            <w:tcW w:w="1037" w:type="dxa"/>
            <w:shd w:val="clear" w:color="auto" w:fill="auto"/>
            <w:noWrap/>
            <w:vAlign w:val="center"/>
          </w:tcPr>
          <w:p w14:paraId="1A3583C2" w14:textId="241321D0" w:rsidR="008F1DD3" w:rsidRPr="00F67335" w:rsidRDefault="008F1DD3" w:rsidP="00F834CF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F8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120C6041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Организация, претендующая на выполнение работ, должна иметь:</w:t>
            </w:r>
          </w:p>
          <w:p w14:paraId="7FD5489E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 Статус юридического лица; </w:t>
            </w:r>
          </w:p>
          <w:p w14:paraId="344FDFA4" w14:textId="39EDD37A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 Опыт выполнения аналогичных работ за любые из 3 (трех) последних лет, подтверждается Справкой о перечне и годовых объемах выполнения аналогичных договоров (в соответствии с формой закупочной документации)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43755C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Положительную деловую репутацию, отсутствие претензий по договорам со стороны контрагентов, включая группу компаний ООО «СГК»;</w:t>
            </w:r>
          </w:p>
          <w:p w14:paraId="71FA4201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 Материально-технические ресурсы, необходимые для выполнения работ по данному Техническому заданию;</w:t>
            </w:r>
          </w:p>
          <w:p w14:paraId="602FB325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Вспомогательное оборудование (леса, подмости, ограждения), которое может быть использовано при проведении работ;</w:t>
            </w:r>
          </w:p>
          <w:p w14:paraId="20F88948" w14:textId="79B83AC5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необходимых МТР и техники подтверждается справкой о материально-технических ресурсах в соответствии с формой Закупочной документации, с предоставлением копий документов на собственность, лизинг, аренду или ином праве владения, по планируемым к использованию МТР и техники.</w:t>
            </w:r>
          </w:p>
          <w:p w14:paraId="79B745C7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Кадровые ресурсы, необходимые для выполнения работ по данному Техническому заданию:</w:t>
            </w:r>
          </w:p>
          <w:p w14:paraId="06FCCD18" w14:textId="5A3B308B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Персонал, задействованный на работе на высоте, должен иметь удостоверения с допуском к работе на высоте в соответствии с п. 11 приказа от 28 марта 2014 года № 155н «Об утверждении Правил по охране труда на высоте» с изменениями от 20.12.2018 г. Удостоверения о допуске к работам на высоте должны быть выданы специализированным учебным центром.</w:t>
            </w:r>
          </w:p>
          <w:p w14:paraId="2B54D77B" w14:textId="77777777" w:rsidR="008F1DD3" w:rsidRPr="007063FD" w:rsidRDefault="008F1DD3" w:rsidP="008F1D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персонала подтверждается Справкой о кадровых ресурсах в соответствии с формой Закупочной документации с предоставлением скан-копий удостоверений, подтверждающих право привлечения указанного персонала к данным работам (копии договоров ГПХ и т.д.).</w:t>
            </w:r>
          </w:p>
        </w:tc>
      </w:tr>
      <w:tr w:rsidR="008F1DD3" w:rsidRPr="00F67335" w14:paraId="154724C5" w14:textId="77777777" w:rsidTr="0020354D">
        <w:trPr>
          <w:trHeight w:val="4005"/>
        </w:trPr>
        <w:tc>
          <w:tcPr>
            <w:tcW w:w="1037" w:type="dxa"/>
            <w:shd w:val="clear" w:color="auto" w:fill="auto"/>
            <w:noWrap/>
            <w:vAlign w:val="center"/>
          </w:tcPr>
          <w:p w14:paraId="26643875" w14:textId="3FE22FD1" w:rsidR="008F1DD3" w:rsidRDefault="008F1DD3" w:rsidP="00F834CF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83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shd w:val="clear" w:color="auto" w:fill="auto"/>
            <w:noWrap/>
            <w:vAlign w:val="center"/>
          </w:tcPr>
          <w:p w14:paraId="6DD69720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Допускается, для отдельных видов работ, привлечение Субподрядчиков по согласованию с Заказчиком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  <w:p w14:paraId="5C70906C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случае привлечение Субподрядчика для выполнения работ, Подрядчик обязан заранее согласовать привлекаемые Субподрядные организации с Заказчиком на наличие у последних:</w:t>
            </w:r>
          </w:p>
          <w:p w14:paraId="65616B5B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статуса юридического лица;</w:t>
            </w:r>
          </w:p>
          <w:p w14:paraId="65606004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опыта выполнения аналогичных видов работ;</w:t>
            </w:r>
          </w:p>
          <w:p w14:paraId="3D50711D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квалификацию кадров и материально-технические ресурсы, необходимые для выполнения работ на которые привлекается;</w:t>
            </w:r>
          </w:p>
          <w:p w14:paraId="52104272" w14:textId="77777777" w:rsidR="008F1DD3" w:rsidRPr="007063FD" w:rsidRDefault="008F1DD3" w:rsidP="008F1D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положительную деловую репутацию, отсутствие претензий со стороны организаций, в том числе входящих в группу компаний ООО «СГК».</w:t>
            </w:r>
          </w:p>
          <w:p w14:paraId="54D1F23E" w14:textId="77777777" w:rsidR="008F1DD3" w:rsidRPr="007063FD" w:rsidRDefault="008F1DD3" w:rsidP="008F1DD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63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      </w:r>
          </w:p>
        </w:tc>
      </w:tr>
    </w:tbl>
    <w:p w14:paraId="0619FEF5" w14:textId="77777777" w:rsidR="00AB252C" w:rsidRPr="003241BF" w:rsidRDefault="00AB252C" w:rsidP="003241BF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14:paraId="537DC7CA" w14:textId="77777777" w:rsidR="008919D9" w:rsidRPr="003241BF" w:rsidRDefault="008919D9" w:rsidP="008919D9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241B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ПРИЛОЖЕНИЯ:</w:t>
      </w:r>
    </w:p>
    <w:p w14:paraId="549B6AE4" w14:textId="0882E8A0" w:rsidR="002B35E1" w:rsidRDefault="002B35E1" w:rsidP="003621C2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ind w:left="720" w:firstLine="0"/>
        <w:rPr>
          <w:rFonts w:eastAsia="Times New Roman" w:cs="Times New Roman"/>
          <w:sz w:val="24"/>
          <w:szCs w:val="24"/>
          <w:lang w:eastAsia="ru-RU"/>
        </w:rPr>
      </w:pPr>
    </w:p>
    <w:p w14:paraId="2122E651" w14:textId="263E92AD" w:rsidR="00450240" w:rsidRDefault="008919D9" w:rsidP="003621C2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ind w:left="720"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Приложение № 1 - Технический паспорт с указанием характеристики подкранового пути.</w:t>
      </w:r>
    </w:p>
    <w:p w14:paraId="543648E5" w14:textId="09C82AF7" w:rsidR="008919D9" w:rsidRDefault="008919D9" w:rsidP="003621C2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ind w:left="720" w:firstLine="0"/>
        <w:rPr>
          <w:rFonts w:eastAsia="Times New Roman" w:cs="Times New Roman"/>
          <w:color w:val="auto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Приложение № 2 -  </w:t>
      </w:r>
      <w:r w:rsidRPr="00287D66">
        <w:rPr>
          <w:rFonts w:eastAsia="Times New Roman" w:cs="Times New Roman"/>
          <w:color w:val="auto"/>
          <w:sz w:val="24"/>
          <w:szCs w:val="24"/>
          <w:lang w:eastAsia="ru-RU"/>
        </w:rPr>
        <w:t xml:space="preserve">Ведомость дефектов подкранового пути крана </w:t>
      </w:r>
      <w:r w:rsidR="0032079F">
        <w:rPr>
          <w:rFonts w:eastAsia="Times New Roman" w:cs="Times New Roman"/>
          <w:color w:val="auto"/>
          <w:sz w:val="24"/>
          <w:szCs w:val="24"/>
          <w:lang w:eastAsia="ru-RU"/>
        </w:rPr>
        <w:t>КС 30-32</w:t>
      </w:r>
      <w:r w:rsidRPr="00287D66">
        <w:rPr>
          <w:rFonts w:eastAsia="Times New Roman" w:cs="Times New Roman"/>
          <w:color w:val="auto"/>
          <w:sz w:val="24"/>
          <w:szCs w:val="24"/>
          <w:lang w:eastAsia="ru-RU"/>
        </w:rPr>
        <w:t xml:space="preserve"> зав.№</w:t>
      </w:r>
      <w:r w:rsidR="0032079F">
        <w:rPr>
          <w:rFonts w:eastAsia="Times New Roman" w:cs="Times New Roman"/>
          <w:color w:val="auto"/>
          <w:sz w:val="24"/>
          <w:szCs w:val="24"/>
          <w:lang w:eastAsia="ru-RU"/>
        </w:rPr>
        <w:t>491</w:t>
      </w:r>
    </w:p>
    <w:p w14:paraId="55A4FA34" w14:textId="77777777" w:rsidR="008919D9" w:rsidRDefault="008919D9" w:rsidP="003621C2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ind w:left="720" w:firstLine="0"/>
        <w:rPr>
          <w:rFonts w:eastAsia="Times New Roman" w:cs="Times New Roman"/>
          <w:sz w:val="24"/>
          <w:szCs w:val="24"/>
          <w:lang w:eastAsia="ru-RU"/>
        </w:rPr>
      </w:pPr>
    </w:p>
    <w:p w14:paraId="4EC0E2ED" w14:textId="77777777" w:rsidR="00450240" w:rsidRDefault="00450240" w:rsidP="003621C2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ind w:left="720" w:firstLine="0"/>
        <w:rPr>
          <w:rFonts w:eastAsia="Calibri" w:cs="Times New Roman"/>
          <w:bCs/>
          <w:sz w:val="24"/>
          <w:szCs w:val="24"/>
        </w:rPr>
      </w:pPr>
    </w:p>
    <w:tbl>
      <w:tblPr>
        <w:tblStyle w:val="5"/>
        <w:tblW w:w="9346" w:type="dxa"/>
        <w:jc w:val="center"/>
        <w:tblLook w:val="04A0" w:firstRow="1" w:lastRow="0" w:firstColumn="1" w:lastColumn="0" w:noHBand="0" w:noVBand="1"/>
      </w:tblPr>
      <w:tblGrid>
        <w:gridCol w:w="4246"/>
        <w:gridCol w:w="5100"/>
      </w:tblGrid>
      <w:tr w:rsidR="00546556" w:rsidRPr="0074628F" w14:paraId="32212A12" w14:textId="77777777" w:rsidTr="000A467E">
        <w:trPr>
          <w:trHeight w:val="315"/>
          <w:jc w:val="center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A3E46" w14:textId="4ADC4AF9" w:rsidR="00546556" w:rsidRPr="005B7A64" w:rsidRDefault="00546556" w:rsidP="005B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28F">
              <w:rPr>
                <w:rFonts w:ascii="Times New Roman" w:hAnsi="Times New Roman" w:cs="Times New Roman"/>
                <w:sz w:val="24"/>
                <w:szCs w:val="24"/>
              </w:rPr>
              <w:t xml:space="preserve">Главный механик 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AA19" w14:textId="4A33048D" w:rsidR="00546556" w:rsidRPr="0074628F" w:rsidRDefault="00450240" w:rsidP="000A4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546556" w:rsidRPr="007462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655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46556" w:rsidRPr="0074628F">
              <w:rPr>
                <w:rFonts w:ascii="Times New Roman" w:hAnsi="Times New Roman" w:cs="Times New Roman"/>
                <w:sz w:val="24"/>
                <w:szCs w:val="24"/>
              </w:rPr>
              <w:t>Е. К. Фомичев</w:t>
            </w:r>
          </w:p>
        </w:tc>
      </w:tr>
    </w:tbl>
    <w:p w14:paraId="02AF232B" w14:textId="2EE3F422" w:rsidR="00546556" w:rsidRDefault="00546556" w:rsidP="003621C2">
      <w:pPr>
        <w:pStyle w:val="Body"/>
        <w:tabs>
          <w:tab w:val="left" w:pos="993"/>
          <w:tab w:val="left" w:pos="7371"/>
          <w:tab w:val="left" w:pos="8364"/>
        </w:tabs>
        <w:spacing w:after="0" w:line="240" w:lineRule="auto"/>
        <w:ind w:left="720" w:firstLine="0"/>
        <w:rPr>
          <w:rFonts w:eastAsia="Calibri" w:cs="Times New Roman"/>
          <w:bCs/>
          <w:sz w:val="24"/>
          <w:szCs w:val="24"/>
        </w:rPr>
      </w:pPr>
    </w:p>
    <w:p w14:paraId="0C545BBD" w14:textId="77777777" w:rsidR="00586681" w:rsidRDefault="00586681" w:rsidP="00546556">
      <w:pPr>
        <w:pStyle w:val="ac"/>
        <w:ind w:left="-426"/>
        <w:rPr>
          <w:sz w:val="16"/>
          <w:szCs w:val="16"/>
        </w:rPr>
      </w:pPr>
    </w:p>
    <w:p w14:paraId="69BF80B8" w14:textId="77777777" w:rsidR="00586681" w:rsidRDefault="00586681" w:rsidP="00546556">
      <w:pPr>
        <w:pStyle w:val="ac"/>
        <w:ind w:left="-426"/>
        <w:rPr>
          <w:sz w:val="16"/>
          <w:szCs w:val="16"/>
        </w:rPr>
      </w:pPr>
    </w:p>
    <w:p w14:paraId="0C678C5D" w14:textId="77777777" w:rsidR="00586681" w:rsidRDefault="00586681" w:rsidP="00546556">
      <w:pPr>
        <w:pStyle w:val="ac"/>
        <w:ind w:left="-426"/>
        <w:rPr>
          <w:sz w:val="16"/>
          <w:szCs w:val="16"/>
        </w:rPr>
      </w:pPr>
    </w:p>
    <w:p w14:paraId="49C2C83E" w14:textId="77777777" w:rsidR="00586681" w:rsidRDefault="00586681" w:rsidP="00546556">
      <w:pPr>
        <w:pStyle w:val="ac"/>
        <w:ind w:left="-426"/>
        <w:rPr>
          <w:sz w:val="16"/>
          <w:szCs w:val="16"/>
        </w:rPr>
      </w:pPr>
    </w:p>
    <w:p w14:paraId="2E2111FC" w14:textId="4B5A23B1" w:rsidR="00586681" w:rsidRDefault="00586681" w:rsidP="00FE5CB7">
      <w:pPr>
        <w:pStyle w:val="ac"/>
        <w:rPr>
          <w:sz w:val="16"/>
          <w:szCs w:val="16"/>
        </w:rPr>
      </w:pPr>
    </w:p>
    <w:p w14:paraId="7BFCCCD5" w14:textId="77777777" w:rsidR="00586681" w:rsidRDefault="00586681" w:rsidP="00546556">
      <w:pPr>
        <w:pStyle w:val="ac"/>
        <w:ind w:left="-426"/>
        <w:rPr>
          <w:sz w:val="16"/>
          <w:szCs w:val="16"/>
        </w:rPr>
      </w:pPr>
    </w:p>
    <w:p w14:paraId="4CB15D49" w14:textId="77777777" w:rsidR="00586681" w:rsidRDefault="00586681" w:rsidP="00546556">
      <w:pPr>
        <w:pStyle w:val="ac"/>
        <w:ind w:left="-426"/>
        <w:rPr>
          <w:sz w:val="16"/>
          <w:szCs w:val="16"/>
        </w:rPr>
      </w:pPr>
    </w:p>
    <w:p w14:paraId="7E05D47E" w14:textId="6CE29D17" w:rsidR="00546556" w:rsidRDefault="00546556" w:rsidP="00546556">
      <w:pPr>
        <w:pStyle w:val="ac"/>
        <w:ind w:left="-426"/>
        <w:rPr>
          <w:sz w:val="16"/>
          <w:szCs w:val="16"/>
        </w:rPr>
      </w:pPr>
      <w:r>
        <w:rPr>
          <w:sz w:val="16"/>
          <w:szCs w:val="16"/>
        </w:rPr>
        <w:t xml:space="preserve">Исп. </w:t>
      </w:r>
      <w:r w:rsidR="00450240">
        <w:rPr>
          <w:sz w:val="16"/>
          <w:szCs w:val="16"/>
        </w:rPr>
        <w:t>Казак А.А.</w:t>
      </w:r>
      <w:r>
        <w:rPr>
          <w:sz w:val="16"/>
          <w:szCs w:val="16"/>
        </w:rPr>
        <w:t xml:space="preserve"> </w:t>
      </w:r>
    </w:p>
    <w:p w14:paraId="01C70195" w14:textId="12A48FF1" w:rsidR="00546556" w:rsidRPr="00546556" w:rsidRDefault="00450240" w:rsidP="00546556">
      <w:pPr>
        <w:pStyle w:val="ac"/>
        <w:ind w:left="-426"/>
        <w:rPr>
          <w:sz w:val="16"/>
          <w:szCs w:val="16"/>
        </w:rPr>
      </w:pPr>
      <w:r>
        <w:rPr>
          <w:sz w:val="16"/>
          <w:szCs w:val="16"/>
        </w:rPr>
        <w:t>59-766</w:t>
      </w:r>
    </w:p>
    <w:sectPr w:rsidR="00546556" w:rsidRPr="00546556" w:rsidSect="00B1634F">
      <w:footerReference w:type="default" r:id="rId10"/>
      <w:footerReference w:type="first" r:id="rId11"/>
      <w:pgSz w:w="11906" w:h="16838"/>
      <w:pgMar w:top="284" w:right="851" w:bottom="426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942D2" w14:textId="77777777" w:rsidR="00252B78" w:rsidRDefault="00252B78" w:rsidP="000A1B6F">
      <w:pPr>
        <w:spacing w:after="0" w:line="240" w:lineRule="auto"/>
      </w:pPr>
      <w:r>
        <w:separator/>
      </w:r>
    </w:p>
  </w:endnote>
  <w:endnote w:type="continuationSeparator" w:id="0">
    <w:p w14:paraId="1139D6DF" w14:textId="77777777" w:rsidR="00252B78" w:rsidRDefault="00252B78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14:paraId="52ABA121" w14:textId="776B3186" w:rsidR="00804424" w:rsidRDefault="0080442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4A5">
          <w:rPr>
            <w:noProof/>
          </w:rPr>
          <w:t>6</w:t>
        </w:r>
        <w:r>
          <w:fldChar w:fldCharType="end"/>
        </w:r>
      </w:p>
    </w:sdtContent>
  </w:sdt>
  <w:p w14:paraId="1D515F4F" w14:textId="77777777" w:rsidR="00804424" w:rsidRDefault="0080442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5687" w14:textId="299C4910" w:rsidR="00804424" w:rsidRPr="00833A7B" w:rsidRDefault="00804424" w:rsidP="00833A7B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г. Красноярск 202</w:t>
    </w:r>
    <w:r w:rsidR="0032079F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6</w:t>
    </w: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        1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t xml:space="preserve"> | 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instrText>NUMPAGES  \* Arabic  \* MERGEFORMAT</w:instrTex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B2741F">
      <w:rPr>
        <w:rFonts w:ascii="Times New Roman" w:hAnsi="Times New Roman" w:cs="Times New Roman"/>
        <w:noProof/>
        <w:color w:val="000000" w:themeColor="text1"/>
        <w:sz w:val="24"/>
        <w:szCs w:val="24"/>
      </w:rPr>
      <w:t>7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</w:p>
  <w:p w14:paraId="3DD34492" w14:textId="77777777" w:rsidR="00804424" w:rsidRDefault="0080442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D2AE4" w14:textId="77777777" w:rsidR="00252B78" w:rsidRDefault="00252B78" w:rsidP="000A1B6F">
      <w:pPr>
        <w:spacing w:after="0" w:line="240" w:lineRule="auto"/>
      </w:pPr>
      <w:r>
        <w:separator/>
      </w:r>
    </w:p>
  </w:footnote>
  <w:footnote w:type="continuationSeparator" w:id="0">
    <w:p w14:paraId="26ADC3EB" w14:textId="77777777" w:rsidR="00252B78" w:rsidRDefault="00252B78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B006A"/>
    <w:multiLevelType w:val="hybridMultilevel"/>
    <w:tmpl w:val="FDB812F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ED447B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DF31F0"/>
    <w:multiLevelType w:val="hybridMultilevel"/>
    <w:tmpl w:val="11228FD0"/>
    <w:lvl w:ilvl="0" w:tplc="AAEA70F6">
      <w:start w:val="1"/>
      <w:numFmt w:val="bullet"/>
      <w:lvlText w:val="·"/>
      <w:lvlJc w:val="left"/>
      <w:pPr>
        <w:ind w:left="368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20122A">
      <w:start w:val="1"/>
      <w:numFmt w:val="bullet"/>
      <w:lvlText w:val="o"/>
      <w:lvlJc w:val="left"/>
      <w:pPr>
        <w:ind w:left="107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E44D6A">
      <w:start w:val="1"/>
      <w:numFmt w:val="bullet"/>
      <w:lvlText w:val="▪"/>
      <w:lvlJc w:val="left"/>
      <w:pPr>
        <w:ind w:left="1755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A8089A">
      <w:start w:val="1"/>
      <w:numFmt w:val="bullet"/>
      <w:lvlText w:val="·"/>
      <w:lvlJc w:val="left"/>
      <w:pPr>
        <w:ind w:left="251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4AC4A0">
      <w:start w:val="1"/>
      <w:numFmt w:val="bullet"/>
      <w:lvlText w:val="o"/>
      <w:lvlJc w:val="left"/>
      <w:pPr>
        <w:ind w:left="323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24CEFA">
      <w:start w:val="1"/>
      <w:numFmt w:val="bullet"/>
      <w:lvlText w:val="▪"/>
      <w:lvlJc w:val="left"/>
      <w:pPr>
        <w:ind w:left="395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47FA6">
      <w:start w:val="1"/>
      <w:numFmt w:val="bullet"/>
      <w:lvlText w:val="·"/>
      <w:lvlJc w:val="left"/>
      <w:pPr>
        <w:ind w:left="467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6E04DA">
      <w:start w:val="1"/>
      <w:numFmt w:val="bullet"/>
      <w:lvlText w:val="o"/>
      <w:lvlJc w:val="left"/>
      <w:pPr>
        <w:ind w:left="539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EF956">
      <w:start w:val="1"/>
      <w:numFmt w:val="bullet"/>
      <w:lvlText w:val="▪"/>
      <w:lvlJc w:val="left"/>
      <w:pPr>
        <w:ind w:left="611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9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AD3057"/>
    <w:multiLevelType w:val="hybridMultilevel"/>
    <w:tmpl w:val="5E98477A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D6744"/>
    <w:multiLevelType w:val="hybridMultilevel"/>
    <w:tmpl w:val="DE8C542E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A2133"/>
    <w:multiLevelType w:val="hybridMultilevel"/>
    <w:tmpl w:val="9A30936A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D50DB"/>
    <w:multiLevelType w:val="hybridMultilevel"/>
    <w:tmpl w:val="53B475B6"/>
    <w:lvl w:ilvl="0" w:tplc="61349714">
      <w:start w:val="1"/>
      <w:numFmt w:val="russianUpper"/>
      <w:pStyle w:val="a"/>
      <w:lvlText w:val="%1."/>
      <w:lvlJc w:val="left"/>
      <w:pPr>
        <w:tabs>
          <w:tab w:val="num" w:pos="1276"/>
        </w:tabs>
        <w:ind w:left="1276" w:hanging="56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37F26"/>
    <w:multiLevelType w:val="hybridMultilevel"/>
    <w:tmpl w:val="98B83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F5F3D"/>
    <w:multiLevelType w:val="hybridMultilevel"/>
    <w:tmpl w:val="01FEE6DA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31C12"/>
    <w:multiLevelType w:val="hybridMultilevel"/>
    <w:tmpl w:val="23107EE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9601A"/>
    <w:multiLevelType w:val="hybridMultilevel"/>
    <w:tmpl w:val="E1DC6E20"/>
    <w:lvl w:ilvl="0" w:tplc="32181F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9"/>
  </w:num>
  <w:num w:numId="5">
    <w:abstractNumId w:val="18"/>
  </w:num>
  <w:num w:numId="6">
    <w:abstractNumId w:val="21"/>
  </w:num>
  <w:num w:numId="7">
    <w:abstractNumId w:val="12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  <w:num w:numId="12">
    <w:abstractNumId w:val="7"/>
  </w:num>
  <w:num w:numId="13">
    <w:abstractNumId w:val="4"/>
  </w:num>
  <w:num w:numId="14">
    <w:abstractNumId w:val="14"/>
  </w:num>
  <w:num w:numId="15">
    <w:abstractNumId w:val="0"/>
  </w:num>
  <w:num w:numId="16">
    <w:abstractNumId w:val="17"/>
  </w:num>
  <w:num w:numId="17">
    <w:abstractNumId w:val="19"/>
  </w:num>
  <w:num w:numId="18">
    <w:abstractNumId w:val="11"/>
  </w:num>
  <w:num w:numId="19">
    <w:abstractNumId w:val="10"/>
  </w:num>
  <w:num w:numId="20">
    <w:abstractNumId w:val="20"/>
  </w:num>
  <w:num w:numId="21">
    <w:abstractNumId w:val="16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3777"/>
    <w:rsid w:val="00005FAE"/>
    <w:rsid w:val="0003490E"/>
    <w:rsid w:val="000365F9"/>
    <w:rsid w:val="00036F87"/>
    <w:rsid w:val="00041A22"/>
    <w:rsid w:val="00042759"/>
    <w:rsid w:val="00047D8E"/>
    <w:rsid w:val="00052E6C"/>
    <w:rsid w:val="00060865"/>
    <w:rsid w:val="0006138A"/>
    <w:rsid w:val="00066B74"/>
    <w:rsid w:val="000741B6"/>
    <w:rsid w:val="000847B4"/>
    <w:rsid w:val="000906DF"/>
    <w:rsid w:val="0009287F"/>
    <w:rsid w:val="000A1B6F"/>
    <w:rsid w:val="000A238D"/>
    <w:rsid w:val="000B0A1A"/>
    <w:rsid w:val="000B2718"/>
    <w:rsid w:val="000C1ABE"/>
    <w:rsid w:val="000C5A78"/>
    <w:rsid w:val="000D5D48"/>
    <w:rsid w:val="000E4AE3"/>
    <w:rsid w:val="000E6975"/>
    <w:rsid w:val="000F62B9"/>
    <w:rsid w:val="000F6796"/>
    <w:rsid w:val="00101E7D"/>
    <w:rsid w:val="0010776C"/>
    <w:rsid w:val="0011143C"/>
    <w:rsid w:val="00115A25"/>
    <w:rsid w:val="001164A5"/>
    <w:rsid w:val="00130BA8"/>
    <w:rsid w:val="00142963"/>
    <w:rsid w:val="00143BF5"/>
    <w:rsid w:val="0016401C"/>
    <w:rsid w:val="00164186"/>
    <w:rsid w:val="0016469D"/>
    <w:rsid w:val="00166363"/>
    <w:rsid w:val="00174756"/>
    <w:rsid w:val="0018349C"/>
    <w:rsid w:val="0019361C"/>
    <w:rsid w:val="00196266"/>
    <w:rsid w:val="00197206"/>
    <w:rsid w:val="00197A58"/>
    <w:rsid w:val="001A0C5A"/>
    <w:rsid w:val="001A5000"/>
    <w:rsid w:val="001A5741"/>
    <w:rsid w:val="001A603F"/>
    <w:rsid w:val="001B432B"/>
    <w:rsid w:val="001C0EA9"/>
    <w:rsid w:val="001D3302"/>
    <w:rsid w:val="001E274F"/>
    <w:rsid w:val="001E781E"/>
    <w:rsid w:val="001F419D"/>
    <w:rsid w:val="001F55E0"/>
    <w:rsid w:val="001F7DB0"/>
    <w:rsid w:val="0020354D"/>
    <w:rsid w:val="00206B96"/>
    <w:rsid w:val="00207BC0"/>
    <w:rsid w:val="0021020B"/>
    <w:rsid w:val="002215EA"/>
    <w:rsid w:val="00226EA8"/>
    <w:rsid w:val="002308E1"/>
    <w:rsid w:val="00231405"/>
    <w:rsid w:val="0023427D"/>
    <w:rsid w:val="002369B6"/>
    <w:rsid w:val="00240869"/>
    <w:rsid w:val="002467A2"/>
    <w:rsid w:val="00252B78"/>
    <w:rsid w:val="00254842"/>
    <w:rsid w:val="00254CC4"/>
    <w:rsid w:val="00263F6F"/>
    <w:rsid w:val="002705AA"/>
    <w:rsid w:val="00271CFD"/>
    <w:rsid w:val="002736D7"/>
    <w:rsid w:val="002746F5"/>
    <w:rsid w:val="00275890"/>
    <w:rsid w:val="00280A23"/>
    <w:rsid w:val="00280AB3"/>
    <w:rsid w:val="002815DB"/>
    <w:rsid w:val="00283938"/>
    <w:rsid w:val="00284D44"/>
    <w:rsid w:val="0028619B"/>
    <w:rsid w:val="00287D66"/>
    <w:rsid w:val="00290DB7"/>
    <w:rsid w:val="002919EB"/>
    <w:rsid w:val="00297BF8"/>
    <w:rsid w:val="002A001E"/>
    <w:rsid w:val="002A631D"/>
    <w:rsid w:val="002B35E1"/>
    <w:rsid w:val="002C45F7"/>
    <w:rsid w:val="002C4657"/>
    <w:rsid w:val="002C50DC"/>
    <w:rsid w:val="002C6C9F"/>
    <w:rsid w:val="002D27AD"/>
    <w:rsid w:val="002D4E12"/>
    <w:rsid w:val="002D5453"/>
    <w:rsid w:val="002E3059"/>
    <w:rsid w:val="002E555A"/>
    <w:rsid w:val="002E7256"/>
    <w:rsid w:val="002E7A59"/>
    <w:rsid w:val="002F4AE9"/>
    <w:rsid w:val="002F4EFC"/>
    <w:rsid w:val="002F5C9A"/>
    <w:rsid w:val="00314015"/>
    <w:rsid w:val="0032079F"/>
    <w:rsid w:val="003241BF"/>
    <w:rsid w:val="0032501C"/>
    <w:rsid w:val="0032512F"/>
    <w:rsid w:val="003271E3"/>
    <w:rsid w:val="00336486"/>
    <w:rsid w:val="00346A69"/>
    <w:rsid w:val="003474AF"/>
    <w:rsid w:val="00351D91"/>
    <w:rsid w:val="003551BE"/>
    <w:rsid w:val="00356F9A"/>
    <w:rsid w:val="00360922"/>
    <w:rsid w:val="003621C2"/>
    <w:rsid w:val="0036333D"/>
    <w:rsid w:val="00363B89"/>
    <w:rsid w:val="00394FD8"/>
    <w:rsid w:val="003A1A21"/>
    <w:rsid w:val="003A6D37"/>
    <w:rsid w:val="003B5EC0"/>
    <w:rsid w:val="003B61E9"/>
    <w:rsid w:val="003B7672"/>
    <w:rsid w:val="003C6DCF"/>
    <w:rsid w:val="003C7F8A"/>
    <w:rsid w:val="003D124F"/>
    <w:rsid w:val="003D53CF"/>
    <w:rsid w:val="003D630C"/>
    <w:rsid w:val="003E431E"/>
    <w:rsid w:val="003E7712"/>
    <w:rsid w:val="003F1729"/>
    <w:rsid w:val="003F5928"/>
    <w:rsid w:val="004003B7"/>
    <w:rsid w:val="004173E4"/>
    <w:rsid w:val="004328B1"/>
    <w:rsid w:val="00433A06"/>
    <w:rsid w:val="00450240"/>
    <w:rsid w:val="00452053"/>
    <w:rsid w:val="00464333"/>
    <w:rsid w:val="00466E01"/>
    <w:rsid w:val="004705F0"/>
    <w:rsid w:val="004735DB"/>
    <w:rsid w:val="00496860"/>
    <w:rsid w:val="004A11A7"/>
    <w:rsid w:val="004A3E3A"/>
    <w:rsid w:val="004A3EB2"/>
    <w:rsid w:val="004A5098"/>
    <w:rsid w:val="004B3C06"/>
    <w:rsid w:val="004B6D95"/>
    <w:rsid w:val="004B7530"/>
    <w:rsid w:val="004C3023"/>
    <w:rsid w:val="004C44B6"/>
    <w:rsid w:val="004C4A36"/>
    <w:rsid w:val="004E46F1"/>
    <w:rsid w:val="004E52E7"/>
    <w:rsid w:val="004E57D1"/>
    <w:rsid w:val="004F1C2A"/>
    <w:rsid w:val="004F5186"/>
    <w:rsid w:val="00501CC2"/>
    <w:rsid w:val="0050695C"/>
    <w:rsid w:val="00513F67"/>
    <w:rsid w:val="005426E9"/>
    <w:rsid w:val="00545AC5"/>
    <w:rsid w:val="00546556"/>
    <w:rsid w:val="0054746B"/>
    <w:rsid w:val="00554EDE"/>
    <w:rsid w:val="00557365"/>
    <w:rsid w:val="00557F98"/>
    <w:rsid w:val="00560A14"/>
    <w:rsid w:val="00562C20"/>
    <w:rsid w:val="00565CEF"/>
    <w:rsid w:val="00567B1B"/>
    <w:rsid w:val="005704BC"/>
    <w:rsid w:val="00570874"/>
    <w:rsid w:val="005758F9"/>
    <w:rsid w:val="00580D29"/>
    <w:rsid w:val="0058335D"/>
    <w:rsid w:val="00586681"/>
    <w:rsid w:val="00587598"/>
    <w:rsid w:val="00593526"/>
    <w:rsid w:val="0059765C"/>
    <w:rsid w:val="00597A35"/>
    <w:rsid w:val="005A0C43"/>
    <w:rsid w:val="005A1068"/>
    <w:rsid w:val="005A6EBB"/>
    <w:rsid w:val="005B3CFA"/>
    <w:rsid w:val="005B7A64"/>
    <w:rsid w:val="005C0293"/>
    <w:rsid w:val="005C0781"/>
    <w:rsid w:val="005C36F2"/>
    <w:rsid w:val="005C6047"/>
    <w:rsid w:val="005D0861"/>
    <w:rsid w:val="005E0C7A"/>
    <w:rsid w:val="005E50E1"/>
    <w:rsid w:val="005E624B"/>
    <w:rsid w:val="00605706"/>
    <w:rsid w:val="00605E19"/>
    <w:rsid w:val="006064D9"/>
    <w:rsid w:val="00606924"/>
    <w:rsid w:val="00611664"/>
    <w:rsid w:val="0061238B"/>
    <w:rsid w:val="00612492"/>
    <w:rsid w:val="00612E97"/>
    <w:rsid w:val="006134D8"/>
    <w:rsid w:val="006139CE"/>
    <w:rsid w:val="00621F73"/>
    <w:rsid w:val="00623F9D"/>
    <w:rsid w:val="00624013"/>
    <w:rsid w:val="006248FC"/>
    <w:rsid w:val="006305CE"/>
    <w:rsid w:val="00632EBA"/>
    <w:rsid w:val="006406DE"/>
    <w:rsid w:val="00640B83"/>
    <w:rsid w:val="006444A6"/>
    <w:rsid w:val="00650346"/>
    <w:rsid w:val="006548A9"/>
    <w:rsid w:val="00657191"/>
    <w:rsid w:val="006627B0"/>
    <w:rsid w:val="006637A7"/>
    <w:rsid w:val="0066748B"/>
    <w:rsid w:val="006703B0"/>
    <w:rsid w:val="0067192C"/>
    <w:rsid w:val="00675776"/>
    <w:rsid w:val="00681168"/>
    <w:rsid w:val="00684CF5"/>
    <w:rsid w:val="006876A2"/>
    <w:rsid w:val="006901C2"/>
    <w:rsid w:val="00691859"/>
    <w:rsid w:val="0069290D"/>
    <w:rsid w:val="00694327"/>
    <w:rsid w:val="00694A25"/>
    <w:rsid w:val="00694AA7"/>
    <w:rsid w:val="0069732D"/>
    <w:rsid w:val="006A4B5F"/>
    <w:rsid w:val="006A7432"/>
    <w:rsid w:val="006C3383"/>
    <w:rsid w:val="006C7FDB"/>
    <w:rsid w:val="006D23B7"/>
    <w:rsid w:val="006E042A"/>
    <w:rsid w:val="006E3E5D"/>
    <w:rsid w:val="006E6A48"/>
    <w:rsid w:val="006F0E88"/>
    <w:rsid w:val="007063FD"/>
    <w:rsid w:val="00706D3D"/>
    <w:rsid w:val="007138AD"/>
    <w:rsid w:val="007242FE"/>
    <w:rsid w:val="007335EB"/>
    <w:rsid w:val="00735C25"/>
    <w:rsid w:val="00743EA4"/>
    <w:rsid w:val="0074694E"/>
    <w:rsid w:val="007554B1"/>
    <w:rsid w:val="007653C8"/>
    <w:rsid w:val="007663B2"/>
    <w:rsid w:val="00783074"/>
    <w:rsid w:val="00783A8D"/>
    <w:rsid w:val="0079323F"/>
    <w:rsid w:val="00793A91"/>
    <w:rsid w:val="007A0A66"/>
    <w:rsid w:val="007D0821"/>
    <w:rsid w:val="007D1305"/>
    <w:rsid w:val="007D17CD"/>
    <w:rsid w:val="007D1BCA"/>
    <w:rsid w:val="007F0086"/>
    <w:rsid w:val="00804424"/>
    <w:rsid w:val="00805565"/>
    <w:rsid w:val="0081182D"/>
    <w:rsid w:val="00811ECF"/>
    <w:rsid w:val="0081396A"/>
    <w:rsid w:val="00816B43"/>
    <w:rsid w:val="0082082E"/>
    <w:rsid w:val="00824497"/>
    <w:rsid w:val="008250D7"/>
    <w:rsid w:val="00833A7B"/>
    <w:rsid w:val="00844B04"/>
    <w:rsid w:val="00846420"/>
    <w:rsid w:val="00846762"/>
    <w:rsid w:val="00846CB8"/>
    <w:rsid w:val="00853135"/>
    <w:rsid w:val="00857D7E"/>
    <w:rsid w:val="008617D2"/>
    <w:rsid w:val="00874DDA"/>
    <w:rsid w:val="00877E21"/>
    <w:rsid w:val="00885C80"/>
    <w:rsid w:val="008919D9"/>
    <w:rsid w:val="00891DAC"/>
    <w:rsid w:val="008925D1"/>
    <w:rsid w:val="00897DCC"/>
    <w:rsid w:val="008A1216"/>
    <w:rsid w:val="008B0D8C"/>
    <w:rsid w:val="008B12CB"/>
    <w:rsid w:val="008B1B9A"/>
    <w:rsid w:val="008B4F5D"/>
    <w:rsid w:val="008B716F"/>
    <w:rsid w:val="008C6679"/>
    <w:rsid w:val="008D1747"/>
    <w:rsid w:val="008E6EBF"/>
    <w:rsid w:val="008E7A50"/>
    <w:rsid w:val="008F1DD3"/>
    <w:rsid w:val="0090579A"/>
    <w:rsid w:val="00912E71"/>
    <w:rsid w:val="00913D2C"/>
    <w:rsid w:val="009217EA"/>
    <w:rsid w:val="0092459E"/>
    <w:rsid w:val="009302EF"/>
    <w:rsid w:val="00932B2F"/>
    <w:rsid w:val="009341BB"/>
    <w:rsid w:val="00934D44"/>
    <w:rsid w:val="009355E2"/>
    <w:rsid w:val="009363AA"/>
    <w:rsid w:val="00937C2A"/>
    <w:rsid w:val="00943590"/>
    <w:rsid w:val="009444B1"/>
    <w:rsid w:val="009459F1"/>
    <w:rsid w:val="0096189B"/>
    <w:rsid w:val="0096356E"/>
    <w:rsid w:val="00977049"/>
    <w:rsid w:val="00997D4B"/>
    <w:rsid w:val="009A2F1F"/>
    <w:rsid w:val="009A44AC"/>
    <w:rsid w:val="009A4C90"/>
    <w:rsid w:val="009B1739"/>
    <w:rsid w:val="009B4F95"/>
    <w:rsid w:val="009B6D24"/>
    <w:rsid w:val="009C22D6"/>
    <w:rsid w:val="009C37FD"/>
    <w:rsid w:val="009C5A82"/>
    <w:rsid w:val="009D37D3"/>
    <w:rsid w:val="009D4C5C"/>
    <w:rsid w:val="009D4CA4"/>
    <w:rsid w:val="009E5676"/>
    <w:rsid w:val="009E5DE2"/>
    <w:rsid w:val="009F0A5E"/>
    <w:rsid w:val="009F30EB"/>
    <w:rsid w:val="009F51BC"/>
    <w:rsid w:val="009F6220"/>
    <w:rsid w:val="009F6AD6"/>
    <w:rsid w:val="00A11A24"/>
    <w:rsid w:val="00A140DA"/>
    <w:rsid w:val="00A16A56"/>
    <w:rsid w:val="00A22AB1"/>
    <w:rsid w:val="00A30F32"/>
    <w:rsid w:val="00A31723"/>
    <w:rsid w:val="00A429DD"/>
    <w:rsid w:val="00A42EB0"/>
    <w:rsid w:val="00A46032"/>
    <w:rsid w:val="00A4778B"/>
    <w:rsid w:val="00A51FE3"/>
    <w:rsid w:val="00A54300"/>
    <w:rsid w:val="00A5782B"/>
    <w:rsid w:val="00A67436"/>
    <w:rsid w:val="00A72597"/>
    <w:rsid w:val="00A73872"/>
    <w:rsid w:val="00A74731"/>
    <w:rsid w:val="00A75CB6"/>
    <w:rsid w:val="00A778F8"/>
    <w:rsid w:val="00A81580"/>
    <w:rsid w:val="00A937F3"/>
    <w:rsid w:val="00A93B04"/>
    <w:rsid w:val="00AA06E4"/>
    <w:rsid w:val="00AA2FCD"/>
    <w:rsid w:val="00AA495A"/>
    <w:rsid w:val="00AA73CA"/>
    <w:rsid w:val="00AA7ED8"/>
    <w:rsid w:val="00AB252C"/>
    <w:rsid w:val="00AB2B60"/>
    <w:rsid w:val="00AB4ECC"/>
    <w:rsid w:val="00AB68C8"/>
    <w:rsid w:val="00AC1397"/>
    <w:rsid w:val="00AD269F"/>
    <w:rsid w:val="00AD3D92"/>
    <w:rsid w:val="00AD7BD4"/>
    <w:rsid w:val="00AE16A8"/>
    <w:rsid w:val="00AE2927"/>
    <w:rsid w:val="00AE7B63"/>
    <w:rsid w:val="00AE7DA5"/>
    <w:rsid w:val="00AF2DB9"/>
    <w:rsid w:val="00AF33C3"/>
    <w:rsid w:val="00B00887"/>
    <w:rsid w:val="00B02085"/>
    <w:rsid w:val="00B1143E"/>
    <w:rsid w:val="00B14D8A"/>
    <w:rsid w:val="00B1634F"/>
    <w:rsid w:val="00B206CC"/>
    <w:rsid w:val="00B2741F"/>
    <w:rsid w:val="00B27D20"/>
    <w:rsid w:val="00B30AB7"/>
    <w:rsid w:val="00B37938"/>
    <w:rsid w:val="00B43079"/>
    <w:rsid w:val="00B47186"/>
    <w:rsid w:val="00B5240E"/>
    <w:rsid w:val="00B546E0"/>
    <w:rsid w:val="00B75811"/>
    <w:rsid w:val="00B75EF3"/>
    <w:rsid w:val="00B7795A"/>
    <w:rsid w:val="00B82D19"/>
    <w:rsid w:val="00B8387A"/>
    <w:rsid w:val="00B850D3"/>
    <w:rsid w:val="00B92B48"/>
    <w:rsid w:val="00BA372A"/>
    <w:rsid w:val="00BB0FAD"/>
    <w:rsid w:val="00BB4C97"/>
    <w:rsid w:val="00BC0755"/>
    <w:rsid w:val="00BC22D7"/>
    <w:rsid w:val="00BD0AB5"/>
    <w:rsid w:val="00BD1CD8"/>
    <w:rsid w:val="00BD35AE"/>
    <w:rsid w:val="00BD609C"/>
    <w:rsid w:val="00BE4D3A"/>
    <w:rsid w:val="00BF0B83"/>
    <w:rsid w:val="00C01AA2"/>
    <w:rsid w:val="00C056ED"/>
    <w:rsid w:val="00C06265"/>
    <w:rsid w:val="00C11A95"/>
    <w:rsid w:val="00C14B6C"/>
    <w:rsid w:val="00C1643C"/>
    <w:rsid w:val="00C23933"/>
    <w:rsid w:val="00C253A8"/>
    <w:rsid w:val="00C32DFE"/>
    <w:rsid w:val="00C34B36"/>
    <w:rsid w:val="00C36707"/>
    <w:rsid w:val="00C517BC"/>
    <w:rsid w:val="00C52718"/>
    <w:rsid w:val="00C5724B"/>
    <w:rsid w:val="00C616E3"/>
    <w:rsid w:val="00C630A1"/>
    <w:rsid w:val="00C65FA8"/>
    <w:rsid w:val="00C74245"/>
    <w:rsid w:val="00C7593B"/>
    <w:rsid w:val="00C75B26"/>
    <w:rsid w:val="00C767BF"/>
    <w:rsid w:val="00C801D3"/>
    <w:rsid w:val="00C81196"/>
    <w:rsid w:val="00C81772"/>
    <w:rsid w:val="00C81817"/>
    <w:rsid w:val="00C826D4"/>
    <w:rsid w:val="00C90139"/>
    <w:rsid w:val="00C96428"/>
    <w:rsid w:val="00CD7BF5"/>
    <w:rsid w:val="00CE1CE4"/>
    <w:rsid w:val="00CE3779"/>
    <w:rsid w:val="00CE4BAB"/>
    <w:rsid w:val="00CF0A5E"/>
    <w:rsid w:val="00CF53A2"/>
    <w:rsid w:val="00D0090E"/>
    <w:rsid w:val="00D0522F"/>
    <w:rsid w:val="00D0639E"/>
    <w:rsid w:val="00D1425D"/>
    <w:rsid w:val="00D2420E"/>
    <w:rsid w:val="00D30E04"/>
    <w:rsid w:val="00D321B8"/>
    <w:rsid w:val="00D34529"/>
    <w:rsid w:val="00D42DF6"/>
    <w:rsid w:val="00D433EE"/>
    <w:rsid w:val="00D50EC9"/>
    <w:rsid w:val="00D605CE"/>
    <w:rsid w:val="00D61B97"/>
    <w:rsid w:val="00D62CF7"/>
    <w:rsid w:val="00D73A79"/>
    <w:rsid w:val="00D85B48"/>
    <w:rsid w:val="00D92528"/>
    <w:rsid w:val="00D96107"/>
    <w:rsid w:val="00D9772A"/>
    <w:rsid w:val="00DA08C8"/>
    <w:rsid w:val="00DA4453"/>
    <w:rsid w:val="00DC337D"/>
    <w:rsid w:val="00DD12AD"/>
    <w:rsid w:val="00DD584A"/>
    <w:rsid w:val="00DE0995"/>
    <w:rsid w:val="00DE405F"/>
    <w:rsid w:val="00DE664B"/>
    <w:rsid w:val="00DE66F4"/>
    <w:rsid w:val="00E01780"/>
    <w:rsid w:val="00E1438E"/>
    <w:rsid w:val="00E158B0"/>
    <w:rsid w:val="00E34771"/>
    <w:rsid w:val="00E36F89"/>
    <w:rsid w:val="00E41B87"/>
    <w:rsid w:val="00E421ED"/>
    <w:rsid w:val="00E44690"/>
    <w:rsid w:val="00E542FA"/>
    <w:rsid w:val="00E60184"/>
    <w:rsid w:val="00E60F1A"/>
    <w:rsid w:val="00E63A74"/>
    <w:rsid w:val="00E662E5"/>
    <w:rsid w:val="00E67313"/>
    <w:rsid w:val="00E72AE7"/>
    <w:rsid w:val="00E737F2"/>
    <w:rsid w:val="00E7640F"/>
    <w:rsid w:val="00E82A16"/>
    <w:rsid w:val="00E86876"/>
    <w:rsid w:val="00E86FFF"/>
    <w:rsid w:val="00EA64E4"/>
    <w:rsid w:val="00EC5489"/>
    <w:rsid w:val="00ED69AE"/>
    <w:rsid w:val="00ED6E12"/>
    <w:rsid w:val="00EE2101"/>
    <w:rsid w:val="00EE4B2A"/>
    <w:rsid w:val="00EE6054"/>
    <w:rsid w:val="00EF07CD"/>
    <w:rsid w:val="00EF270D"/>
    <w:rsid w:val="00F02A6F"/>
    <w:rsid w:val="00F14D72"/>
    <w:rsid w:val="00F30137"/>
    <w:rsid w:val="00F34F60"/>
    <w:rsid w:val="00F373A8"/>
    <w:rsid w:val="00F41F61"/>
    <w:rsid w:val="00F42086"/>
    <w:rsid w:val="00F42963"/>
    <w:rsid w:val="00F67335"/>
    <w:rsid w:val="00F73D93"/>
    <w:rsid w:val="00F74ACC"/>
    <w:rsid w:val="00F74CB0"/>
    <w:rsid w:val="00F74FD4"/>
    <w:rsid w:val="00F75E3B"/>
    <w:rsid w:val="00F82B66"/>
    <w:rsid w:val="00F834CF"/>
    <w:rsid w:val="00F83AE9"/>
    <w:rsid w:val="00F87ED6"/>
    <w:rsid w:val="00F918A7"/>
    <w:rsid w:val="00F951AB"/>
    <w:rsid w:val="00F96104"/>
    <w:rsid w:val="00FA4E11"/>
    <w:rsid w:val="00FA7BEF"/>
    <w:rsid w:val="00FB2F27"/>
    <w:rsid w:val="00FB4596"/>
    <w:rsid w:val="00FC2D69"/>
    <w:rsid w:val="00FD18B8"/>
    <w:rsid w:val="00FD7976"/>
    <w:rsid w:val="00FE2C05"/>
    <w:rsid w:val="00FE5CB7"/>
    <w:rsid w:val="00FE65A6"/>
    <w:rsid w:val="00FE6E8F"/>
    <w:rsid w:val="00FF0276"/>
    <w:rsid w:val="00FF2E9E"/>
    <w:rsid w:val="00FF3A85"/>
    <w:rsid w:val="00FF6213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AFCC134"/>
  <w15:chartTrackingRefBased/>
  <w15:docId w15:val="{83FF9923-BF53-49F6-956E-43E7D709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5">
    <w:name w:val="Сетка таблицы5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Текст 2-й уровень"/>
    <w:basedOn w:val="a0"/>
    <w:link w:val="a6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Текст 2-й уровень Знак"/>
    <w:link w:val="a5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1"/>
    <w:uiPriority w:val="99"/>
    <w:semiHidden/>
    <w:unhideWhenUsed/>
    <w:rsid w:val="00D50EC9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DA4453"/>
    <w:rPr>
      <w:rFonts w:eastAsiaTheme="minorEastAsia"/>
      <w:lang w:eastAsia="ru-RU"/>
    </w:rPr>
  </w:style>
  <w:style w:type="paragraph" w:styleId="ae">
    <w:name w:val="header"/>
    <w:basedOn w:val="a0"/>
    <w:link w:val="af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0A1B6F"/>
  </w:style>
  <w:style w:type="paragraph" w:styleId="af0">
    <w:name w:val="footer"/>
    <w:basedOn w:val="a0"/>
    <w:link w:val="af1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0A1B6F"/>
  </w:style>
  <w:style w:type="paragraph" w:styleId="af2">
    <w:name w:val="Body Text"/>
    <w:link w:val="af3"/>
    <w:uiPriority w:val="99"/>
    <w:rsid w:val="00DC337D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1"/>
    <w:link w:val="af2"/>
    <w:uiPriority w:val="99"/>
    <w:rsid w:val="00DC337D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F673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af4">
    <w:name w:val="Hyperlink"/>
    <w:basedOn w:val="a1"/>
    <w:uiPriority w:val="99"/>
    <w:unhideWhenUsed/>
    <w:rsid w:val="00FB4596"/>
    <w:rPr>
      <w:color w:val="0563C1"/>
      <w:u w:val="single"/>
    </w:rPr>
  </w:style>
  <w:style w:type="paragraph" w:customStyle="1" w:styleId="Default">
    <w:name w:val="Default"/>
    <w:rsid w:val="00234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60570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6057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">
    <w:name w:val="Список простой (буквы)"/>
    <w:basedOn w:val="a0"/>
    <w:uiPriority w:val="1"/>
    <w:rsid w:val="009302EF"/>
    <w:pPr>
      <w:numPr>
        <w:numId w:val="22"/>
      </w:numPr>
      <w:spacing w:before="60" w:after="0" w:line="276" w:lineRule="auto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b1addaqvlhoie4h.xn--p1ai/Doc/RD_22-28-36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xn--b1addaqvlhoie4h.xn--p1ai/Doc/RD_22-28-3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E0CB9-985C-43E7-9AC6-2F25DA855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3059</Words>
  <Characters>17441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Моисеенко Наталья Валерьевна \ Natalia Moiseenko</cp:lastModifiedBy>
  <cp:revision>36</cp:revision>
  <cp:lastPrinted>2025-03-31T04:22:00Z</cp:lastPrinted>
  <dcterms:created xsi:type="dcterms:W3CDTF">2021-08-21T08:16:00Z</dcterms:created>
  <dcterms:modified xsi:type="dcterms:W3CDTF">2026-02-02T08:13:00Z</dcterms:modified>
</cp:coreProperties>
</file>